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5EE7E" w14:textId="77777777" w:rsidR="000C732F" w:rsidRPr="00187DA7" w:rsidRDefault="000C732F" w:rsidP="000C732F">
      <w:pPr>
        <w:jc w:val="center"/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 xml:space="preserve">ACCOUNTING </w:t>
      </w:r>
      <w:r w:rsidR="00A472E6" w:rsidRPr="00187DA7">
        <w:rPr>
          <w:rFonts w:ascii="Calibri" w:hAnsi="Calibri"/>
          <w:sz w:val="22"/>
          <w:szCs w:val="22"/>
        </w:rPr>
        <w:t>INFORMATION SYSTEMS</w:t>
      </w:r>
    </w:p>
    <w:p w14:paraId="301B46D2" w14:textId="7E41EA4B" w:rsidR="000C732F" w:rsidRDefault="003C4538" w:rsidP="000C732F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Access</w:t>
      </w:r>
      <w:r w:rsidR="001F4723">
        <w:rPr>
          <w:rFonts w:ascii="Calibri" w:hAnsi="Calibri"/>
          <w:sz w:val="22"/>
          <w:szCs w:val="22"/>
        </w:rPr>
        <w:t>, Excel, Tableau, and Power BI</w:t>
      </w:r>
      <w:r>
        <w:rPr>
          <w:rFonts w:ascii="Calibri" w:hAnsi="Calibri"/>
          <w:sz w:val="22"/>
          <w:szCs w:val="22"/>
        </w:rPr>
        <w:t xml:space="preserve"> Quiz (</w:t>
      </w:r>
      <w:r w:rsidR="00835ED2">
        <w:rPr>
          <w:rFonts w:ascii="Calibri" w:hAnsi="Calibri"/>
          <w:sz w:val="22"/>
          <w:szCs w:val="22"/>
        </w:rPr>
        <w:t>100</w:t>
      </w:r>
      <w:r>
        <w:rPr>
          <w:rFonts w:ascii="Calibri" w:hAnsi="Calibri"/>
          <w:sz w:val="22"/>
          <w:szCs w:val="22"/>
        </w:rPr>
        <w:t xml:space="preserve"> Points)</w:t>
      </w:r>
    </w:p>
    <w:p w14:paraId="41C636C2" w14:textId="17D13682" w:rsidR="001E0DB4" w:rsidRDefault="001E0DB4" w:rsidP="000C732F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These Instructions cover the Access and Excel Parts</w:t>
      </w:r>
    </w:p>
    <w:p w14:paraId="2178A11C" w14:textId="77777777" w:rsidR="000C732F" w:rsidRPr="00187DA7" w:rsidRDefault="000C732F" w:rsidP="000C732F">
      <w:pPr>
        <w:jc w:val="center"/>
        <w:rPr>
          <w:rFonts w:ascii="Calibri" w:hAnsi="Calibri"/>
          <w:sz w:val="22"/>
          <w:szCs w:val="22"/>
        </w:rPr>
      </w:pPr>
    </w:p>
    <w:p w14:paraId="2BC97934" w14:textId="77777777" w:rsidR="000C732F" w:rsidRPr="00187DA7" w:rsidRDefault="000C732F" w:rsidP="000C732F">
      <w:pPr>
        <w:rPr>
          <w:rFonts w:ascii="Calibri" w:hAnsi="Calibri"/>
          <w:sz w:val="22"/>
          <w:szCs w:val="22"/>
        </w:rPr>
      </w:pPr>
    </w:p>
    <w:p w14:paraId="6B3B850C" w14:textId="77777777" w:rsidR="000C732F" w:rsidRPr="00187DA7" w:rsidRDefault="000C732F" w:rsidP="000C732F">
      <w:pPr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  <w:u w:val="single"/>
        </w:rPr>
        <w:t>General Instructions</w:t>
      </w:r>
      <w:r w:rsidRPr="00187DA7">
        <w:rPr>
          <w:rFonts w:ascii="Calibri" w:hAnsi="Calibri"/>
          <w:sz w:val="22"/>
          <w:szCs w:val="22"/>
        </w:rPr>
        <w:t xml:space="preserve">.  </w:t>
      </w:r>
    </w:p>
    <w:p w14:paraId="656C104C" w14:textId="77777777" w:rsidR="000C732F" w:rsidRDefault="000C732F" w:rsidP="000C732F">
      <w:pPr>
        <w:rPr>
          <w:rFonts w:ascii="Calibri" w:hAnsi="Calibri"/>
          <w:sz w:val="22"/>
          <w:szCs w:val="22"/>
        </w:rPr>
      </w:pPr>
    </w:p>
    <w:p w14:paraId="7DBA2605" w14:textId="6FF422CC" w:rsidR="00682C7C" w:rsidRPr="00187DA7" w:rsidRDefault="00682C7C" w:rsidP="00682C7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This exam has </w:t>
      </w:r>
      <w:r w:rsidR="00D351AD">
        <w:rPr>
          <w:rFonts w:ascii="Calibri" w:hAnsi="Calibri"/>
          <w:sz w:val="22"/>
          <w:szCs w:val="22"/>
        </w:rPr>
        <w:t>four</w:t>
      </w:r>
      <w:r>
        <w:rPr>
          <w:rFonts w:ascii="Calibri" w:hAnsi="Calibri"/>
          <w:sz w:val="22"/>
          <w:szCs w:val="22"/>
        </w:rPr>
        <w:t xml:space="preserve"> parts. In part </w:t>
      </w:r>
      <w:r w:rsidR="00D351AD">
        <w:rPr>
          <w:rFonts w:ascii="Calibri" w:hAnsi="Calibri"/>
          <w:sz w:val="22"/>
          <w:szCs w:val="22"/>
        </w:rPr>
        <w:t>one</w:t>
      </w:r>
      <w:r>
        <w:rPr>
          <w:rFonts w:ascii="Calibri" w:hAnsi="Calibri"/>
          <w:sz w:val="22"/>
          <w:szCs w:val="22"/>
        </w:rPr>
        <w:t xml:space="preserve">, you will move data from Excel into Access, set relationships among tables, and prepare queries. In part </w:t>
      </w:r>
      <w:r w:rsidR="00D351AD">
        <w:rPr>
          <w:rFonts w:ascii="Calibri" w:hAnsi="Calibri"/>
          <w:sz w:val="22"/>
          <w:szCs w:val="22"/>
        </w:rPr>
        <w:t>two</w:t>
      </w:r>
      <w:r>
        <w:rPr>
          <w:rFonts w:ascii="Calibri" w:hAnsi="Calibri"/>
          <w:sz w:val="22"/>
          <w:szCs w:val="22"/>
        </w:rPr>
        <w:t xml:space="preserve">, you will copy the </w:t>
      </w:r>
      <w:r w:rsidR="00D351AD">
        <w:rPr>
          <w:rFonts w:ascii="Calibri" w:hAnsi="Calibri"/>
          <w:sz w:val="22"/>
          <w:szCs w:val="22"/>
        </w:rPr>
        <w:t xml:space="preserve">final </w:t>
      </w:r>
      <w:r>
        <w:rPr>
          <w:rFonts w:ascii="Calibri" w:hAnsi="Calibri"/>
          <w:sz w:val="22"/>
          <w:szCs w:val="22"/>
        </w:rPr>
        <w:t xml:space="preserve">query data </w:t>
      </w:r>
      <w:r w:rsidR="00D351AD">
        <w:rPr>
          <w:rFonts w:ascii="Calibri" w:hAnsi="Calibri"/>
          <w:sz w:val="22"/>
          <w:szCs w:val="22"/>
        </w:rPr>
        <w:t xml:space="preserve">from Access </w:t>
      </w:r>
      <w:r>
        <w:rPr>
          <w:rFonts w:ascii="Calibri" w:hAnsi="Calibri"/>
          <w:sz w:val="22"/>
          <w:szCs w:val="22"/>
        </w:rPr>
        <w:t>to Excel</w:t>
      </w:r>
      <w:r w:rsidR="00D351AD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create a table and pivot table. In part </w:t>
      </w:r>
      <w:r w:rsidR="00D351AD">
        <w:rPr>
          <w:rFonts w:ascii="Calibri" w:hAnsi="Calibri"/>
          <w:sz w:val="22"/>
          <w:szCs w:val="22"/>
        </w:rPr>
        <w:t>three</w:t>
      </w:r>
      <w:r>
        <w:rPr>
          <w:rFonts w:ascii="Calibri" w:hAnsi="Calibri"/>
          <w:sz w:val="22"/>
          <w:szCs w:val="22"/>
        </w:rPr>
        <w:t xml:space="preserve">, you will use Tableau to create </w:t>
      </w:r>
      <w:r w:rsidR="00D351AD">
        <w:rPr>
          <w:rFonts w:ascii="Calibri" w:hAnsi="Calibri"/>
          <w:sz w:val="22"/>
          <w:szCs w:val="22"/>
        </w:rPr>
        <w:t>visualizations</w:t>
      </w:r>
      <w:r>
        <w:rPr>
          <w:rFonts w:ascii="Calibri" w:hAnsi="Calibri"/>
          <w:sz w:val="22"/>
          <w:szCs w:val="22"/>
        </w:rPr>
        <w:t xml:space="preserve">. </w:t>
      </w:r>
      <w:r w:rsidR="00D351AD">
        <w:rPr>
          <w:rFonts w:ascii="Calibri" w:hAnsi="Calibri"/>
          <w:sz w:val="22"/>
          <w:szCs w:val="22"/>
        </w:rPr>
        <w:t xml:space="preserve">In part four, you will use Power BI to create visualizations. Part three and four are take-home parts </w:t>
      </w:r>
      <w:r w:rsidR="006E599C">
        <w:rPr>
          <w:rFonts w:ascii="Calibri" w:hAnsi="Calibri"/>
          <w:sz w:val="22"/>
          <w:szCs w:val="22"/>
        </w:rPr>
        <w:t>that you should have completed by now</w:t>
      </w:r>
      <w:r w:rsidR="00D351AD">
        <w:rPr>
          <w:rFonts w:ascii="Calibri" w:hAnsi="Calibri"/>
          <w:sz w:val="22"/>
          <w:szCs w:val="22"/>
        </w:rPr>
        <w:t xml:space="preserve">. Submit all parts to the designated dropbox folder. </w:t>
      </w:r>
      <w:r w:rsidRPr="00187DA7">
        <w:rPr>
          <w:rFonts w:ascii="Calibri" w:hAnsi="Calibri"/>
          <w:sz w:val="22"/>
          <w:szCs w:val="22"/>
        </w:rPr>
        <w:t xml:space="preserve">I expect your individual effort on this test. </w:t>
      </w:r>
    </w:p>
    <w:p w14:paraId="69519C07" w14:textId="77777777" w:rsidR="00682C7C" w:rsidRDefault="00682C7C" w:rsidP="000C732F">
      <w:pPr>
        <w:rPr>
          <w:rFonts w:ascii="Calibri" w:hAnsi="Calibri"/>
          <w:sz w:val="22"/>
          <w:szCs w:val="22"/>
        </w:rPr>
      </w:pPr>
    </w:p>
    <w:p w14:paraId="7ADBAF73" w14:textId="77777777" w:rsidR="00682C7C" w:rsidRDefault="00682C7C" w:rsidP="000C732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Part 1 – Access</w:t>
      </w:r>
      <w:r w:rsidR="00031C01">
        <w:rPr>
          <w:rFonts w:ascii="Calibri" w:hAnsi="Calibri"/>
          <w:sz w:val="22"/>
          <w:szCs w:val="22"/>
        </w:rPr>
        <w:t xml:space="preserve"> (40 points)</w:t>
      </w:r>
      <w:r>
        <w:rPr>
          <w:rFonts w:ascii="Calibri" w:hAnsi="Calibri"/>
          <w:sz w:val="22"/>
          <w:szCs w:val="22"/>
        </w:rPr>
        <w:t>.</w:t>
      </w:r>
    </w:p>
    <w:p w14:paraId="58E6D918" w14:textId="77777777" w:rsidR="00682C7C" w:rsidRPr="00187DA7" w:rsidRDefault="00682C7C" w:rsidP="000C732F">
      <w:pPr>
        <w:rPr>
          <w:rFonts w:ascii="Calibri" w:hAnsi="Calibri"/>
          <w:sz w:val="22"/>
          <w:szCs w:val="22"/>
        </w:rPr>
      </w:pPr>
    </w:p>
    <w:p w14:paraId="2B23538C" w14:textId="5E9097B3" w:rsidR="000C732F" w:rsidRPr="00187DA7" w:rsidRDefault="00A472E6" w:rsidP="000C732F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>Download</w:t>
      </w:r>
      <w:r w:rsidR="00B241BB" w:rsidRPr="00187DA7">
        <w:rPr>
          <w:rFonts w:ascii="Calibri" w:hAnsi="Calibri"/>
          <w:sz w:val="22"/>
          <w:szCs w:val="22"/>
        </w:rPr>
        <w:t xml:space="preserve"> the</w:t>
      </w:r>
      <w:r w:rsidR="000C732F" w:rsidRPr="00187DA7">
        <w:rPr>
          <w:rFonts w:ascii="Calibri" w:hAnsi="Calibri"/>
          <w:sz w:val="22"/>
          <w:szCs w:val="22"/>
        </w:rPr>
        <w:t xml:space="preserve"> </w:t>
      </w:r>
      <w:r w:rsidR="00B241BB" w:rsidRPr="00187DA7">
        <w:rPr>
          <w:rFonts w:ascii="Calibri" w:hAnsi="Calibri"/>
          <w:sz w:val="22"/>
          <w:szCs w:val="22"/>
        </w:rPr>
        <w:t>E</w:t>
      </w:r>
      <w:r w:rsidR="00EB664E">
        <w:rPr>
          <w:rFonts w:ascii="Calibri" w:hAnsi="Calibri"/>
          <w:sz w:val="22"/>
          <w:szCs w:val="22"/>
        </w:rPr>
        <w:t>xcel</w:t>
      </w:r>
      <w:r w:rsidR="00B241BB" w:rsidRPr="00187DA7">
        <w:rPr>
          <w:rFonts w:ascii="Calibri" w:hAnsi="Calibri"/>
          <w:sz w:val="22"/>
          <w:szCs w:val="22"/>
        </w:rPr>
        <w:t xml:space="preserve"> spreadsheet </w:t>
      </w:r>
      <w:r w:rsidR="004734D6" w:rsidRPr="004734D6">
        <w:rPr>
          <w:rFonts w:ascii="Calibri" w:hAnsi="Calibri"/>
          <w:b/>
          <w:sz w:val="22"/>
          <w:szCs w:val="22"/>
        </w:rPr>
        <w:t>t</w:t>
      </w:r>
      <w:r w:rsidR="006E599C" w:rsidRPr="004734D6">
        <w:rPr>
          <w:rFonts w:ascii="Calibri" w:hAnsi="Calibri"/>
          <w:b/>
          <w:sz w:val="22"/>
          <w:szCs w:val="22"/>
        </w:rPr>
        <w:t>est_</w:t>
      </w:r>
      <w:r w:rsidR="004734D6" w:rsidRPr="004734D6">
        <w:rPr>
          <w:rFonts w:ascii="Calibri" w:hAnsi="Calibri"/>
          <w:b/>
          <w:sz w:val="22"/>
          <w:szCs w:val="22"/>
        </w:rPr>
        <w:t>d</w:t>
      </w:r>
      <w:r w:rsidR="006E599C" w:rsidRPr="004734D6">
        <w:rPr>
          <w:rFonts w:ascii="Calibri" w:hAnsi="Calibri"/>
          <w:b/>
          <w:sz w:val="22"/>
          <w:szCs w:val="22"/>
        </w:rPr>
        <w:t>ata_</w:t>
      </w:r>
      <w:r w:rsidR="004734D6" w:rsidRPr="004734D6">
        <w:rPr>
          <w:rFonts w:ascii="Calibri" w:hAnsi="Calibri"/>
          <w:b/>
          <w:sz w:val="22"/>
          <w:szCs w:val="22"/>
        </w:rPr>
        <w:t>f</w:t>
      </w:r>
      <w:r w:rsidR="00FD22D3" w:rsidRPr="004734D6">
        <w:rPr>
          <w:rFonts w:ascii="Calibri" w:hAnsi="Calibri"/>
          <w:b/>
          <w:sz w:val="22"/>
          <w:szCs w:val="22"/>
        </w:rPr>
        <w:t>all_</w:t>
      </w:r>
      <w:r w:rsidR="00C13394" w:rsidRPr="004734D6">
        <w:rPr>
          <w:rFonts w:ascii="Calibri" w:hAnsi="Calibri"/>
          <w:b/>
          <w:sz w:val="22"/>
          <w:szCs w:val="22"/>
        </w:rPr>
        <w:t>201</w:t>
      </w:r>
      <w:r w:rsidR="00D351AD" w:rsidRPr="004734D6">
        <w:rPr>
          <w:rFonts w:ascii="Calibri" w:hAnsi="Calibri"/>
          <w:b/>
          <w:sz w:val="22"/>
          <w:szCs w:val="22"/>
        </w:rPr>
        <w:t>8</w:t>
      </w:r>
      <w:r w:rsidR="004734D6" w:rsidRPr="004734D6">
        <w:rPr>
          <w:rFonts w:ascii="Calibri" w:hAnsi="Calibri"/>
          <w:b/>
          <w:sz w:val="22"/>
          <w:szCs w:val="22"/>
        </w:rPr>
        <w:t>.xlsx</w:t>
      </w:r>
      <w:r w:rsidRPr="00187DA7">
        <w:rPr>
          <w:rFonts w:ascii="Calibri" w:hAnsi="Calibri"/>
          <w:sz w:val="22"/>
          <w:szCs w:val="22"/>
        </w:rPr>
        <w:t xml:space="preserve"> </w:t>
      </w:r>
      <w:r w:rsidR="0081631B">
        <w:rPr>
          <w:rFonts w:ascii="Calibri" w:hAnsi="Calibri"/>
          <w:sz w:val="22"/>
          <w:szCs w:val="22"/>
        </w:rPr>
        <w:t>posted in this Module</w:t>
      </w:r>
      <w:r w:rsidR="006E599C">
        <w:rPr>
          <w:rFonts w:ascii="Calibri" w:hAnsi="Calibri"/>
          <w:sz w:val="22"/>
          <w:szCs w:val="22"/>
        </w:rPr>
        <w:t xml:space="preserve"> on BeachBoard</w:t>
      </w:r>
      <w:r w:rsidRPr="00187DA7">
        <w:rPr>
          <w:rFonts w:ascii="Calibri" w:hAnsi="Calibri"/>
          <w:sz w:val="22"/>
          <w:szCs w:val="22"/>
        </w:rPr>
        <w:t>.</w:t>
      </w:r>
    </w:p>
    <w:p w14:paraId="0548F5EF" w14:textId="561045BD" w:rsidR="00FC65C9" w:rsidRDefault="006529B3" w:rsidP="000C732F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Open a blank Access database </w:t>
      </w:r>
      <w:r w:rsidR="00FC65C9">
        <w:rPr>
          <w:rFonts w:ascii="Calibri" w:hAnsi="Calibri"/>
          <w:sz w:val="22"/>
          <w:szCs w:val="22"/>
        </w:rPr>
        <w:t xml:space="preserve">and </w:t>
      </w:r>
      <w:r>
        <w:rPr>
          <w:rFonts w:ascii="Calibri" w:hAnsi="Calibri"/>
          <w:sz w:val="22"/>
          <w:szCs w:val="22"/>
        </w:rPr>
        <w:t>name</w:t>
      </w:r>
      <w:r w:rsidR="00FC65C9">
        <w:rPr>
          <w:rFonts w:ascii="Calibri" w:hAnsi="Calibri"/>
          <w:sz w:val="22"/>
          <w:szCs w:val="22"/>
        </w:rPr>
        <w:t xml:space="preserve"> it</w:t>
      </w:r>
      <w:r>
        <w:rPr>
          <w:rFonts w:ascii="Calibri" w:hAnsi="Calibri"/>
          <w:sz w:val="22"/>
          <w:szCs w:val="22"/>
        </w:rPr>
        <w:t xml:space="preserve"> “</w:t>
      </w:r>
      <w:r w:rsidR="00FC65C9" w:rsidRPr="00876FF1">
        <w:rPr>
          <w:rFonts w:ascii="Calibri" w:hAnsi="Calibri"/>
          <w:b/>
          <w:sz w:val="22"/>
          <w:szCs w:val="22"/>
        </w:rPr>
        <w:t xml:space="preserve">Exam </w:t>
      </w:r>
      <w:r w:rsidR="00FD22D3">
        <w:rPr>
          <w:rFonts w:ascii="Calibri" w:hAnsi="Calibri"/>
          <w:b/>
          <w:sz w:val="22"/>
          <w:szCs w:val="22"/>
        </w:rPr>
        <w:t>480</w:t>
      </w:r>
      <w:r>
        <w:rPr>
          <w:rFonts w:ascii="Calibri" w:hAnsi="Calibri"/>
          <w:sz w:val="22"/>
          <w:szCs w:val="22"/>
        </w:rPr>
        <w:t xml:space="preserve">.” </w:t>
      </w:r>
      <w:r w:rsidR="00FC65C9">
        <w:rPr>
          <w:rFonts w:ascii="Calibri" w:hAnsi="Calibri"/>
          <w:sz w:val="22"/>
          <w:szCs w:val="22"/>
        </w:rPr>
        <w:t xml:space="preserve">Be sure to note where the Access file is saved. </w:t>
      </w:r>
    </w:p>
    <w:p w14:paraId="5B0F7DA8" w14:textId="590254E1" w:rsidR="000C732F" w:rsidRDefault="00C13394" w:rsidP="000C732F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Move the data </w:t>
      </w:r>
      <w:r w:rsidR="00EB664E">
        <w:rPr>
          <w:rFonts w:ascii="Calibri" w:hAnsi="Calibri"/>
          <w:sz w:val="22"/>
          <w:szCs w:val="22"/>
        </w:rPr>
        <w:t xml:space="preserve">in the spreadsheet </w:t>
      </w:r>
      <w:r>
        <w:rPr>
          <w:rFonts w:ascii="Calibri" w:hAnsi="Calibri"/>
          <w:sz w:val="22"/>
          <w:szCs w:val="22"/>
        </w:rPr>
        <w:t>from E</w:t>
      </w:r>
      <w:r w:rsidR="00EB664E">
        <w:rPr>
          <w:rFonts w:ascii="Calibri" w:hAnsi="Calibri"/>
          <w:sz w:val="22"/>
          <w:szCs w:val="22"/>
        </w:rPr>
        <w:t>xcel</w:t>
      </w:r>
      <w:r>
        <w:rPr>
          <w:rFonts w:ascii="Calibri" w:hAnsi="Calibri"/>
          <w:sz w:val="22"/>
          <w:szCs w:val="22"/>
        </w:rPr>
        <w:t xml:space="preserve"> to A</w:t>
      </w:r>
      <w:r w:rsidR="00EB664E">
        <w:rPr>
          <w:rFonts w:ascii="Calibri" w:hAnsi="Calibri"/>
          <w:sz w:val="22"/>
          <w:szCs w:val="22"/>
        </w:rPr>
        <w:t>ccess</w:t>
      </w:r>
      <w:r>
        <w:rPr>
          <w:rFonts w:ascii="Calibri" w:hAnsi="Calibri"/>
          <w:sz w:val="22"/>
          <w:szCs w:val="22"/>
        </w:rPr>
        <w:t xml:space="preserve">, ensure that primary keys are set, and establish appropriate relationships among the tables: </w:t>
      </w:r>
      <w:r w:rsidR="006E599C">
        <w:rPr>
          <w:rFonts w:ascii="Calibri" w:hAnsi="Calibri"/>
          <w:sz w:val="22"/>
          <w:szCs w:val="22"/>
        </w:rPr>
        <w:t>Stores</w:t>
      </w:r>
      <w:r w:rsidR="00FD22D3">
        <w:rPr>
          <w:rFonts w:ascii="Calibri" w:hAnsi="Calibri"/>
          <w:sz w:val="22"/>
          <w:szCs w:val="22"/>
        </w:rPr>
        <w:t xml:space="preserve"> Vendors</w:t>
      </w:r>
      <w:r w:rsidR="00A203EC">
        <w:rPr>
          <w:rFonts w:ascii="Calibri" w:hAnsi="Calibri"/>
          <w:sz w:val="22"/>
          <w:szCs w:val="22"/>
        </w:rPr>
        <w:t xml:space="preserve">, </w:t>
      </w:r>
      <w:r w:rsidR="00FD22D3">
        <w:rPr>
          <w:rFonts w:ascii="Calibri" w:hAnsi="Calibri"/>
          <w:sz w:val="22"/>
          <w:szCs w:val="22"/>
        </w:rPr>
        <w:t>Purchases</w:t>
      </w:r>
      <w:r w:rsidR="006E599C">
        <w:rPr>
          <w:rFonts w:ascii="Calibri" w:hAnsi="Calibri"/>
          <w:sz w:val="22"/>
          <w:szCs w:val="22"/>
        </w:rPr>
        <w:t xml:space="preserve">, </w:t>
      </w:r>
      <w:r w:rsidR="00FD22D3">
        <w:rPr>
          <w:rFonts w:ascii="Calibri" w:hAnsi="Calibri"/>
          <w:sz w:val="22"/>
          <w:szCs w:val="22"/>
        </w:rPr>
        <w:t>Purchase_Items</w:t>
      </w:r>
      <w:r w:rsidR="006E599C">
        <w:rPr>
          <w:rFonts w:ascii="Calibri" w:hAnsi="Calibri"/>
          <w:sz w:val="22"/>
          <w:szCs w:val="22"/>
        </w:rPr>
        <w:t xml:space="preserve">, and </w:t>
      </w:r>
      <w:r w:rsidR="00FD22D3">
        <w:rPr>
          <w:rFonts w:ascii="Calibri" w:hAnsi="Calibri"/>
          <w:sz w:val="22"/>
          <w:szCs w:val="22"/>
        </w:rPr>
        <w:t>Trucks</w:t>
      </w:r>
      <w:r w:rsidR="000057D8" w:rsidRPr="00187DA7">
        <w:rPr>
          <w:rFonts w:ascii="Calibri" w:hAnsi="Calibri"/>
          <w:sz w:val="22"/>
          <w:szCs w:val="22"/>
        </w:rPr>
        <w:t>.</w:t>
      </w:r>
      <w:r w:rsidR="005E2847">
        <w:rPr>
          <w:rFonts w:ascii="Calibri" w:hAnsi="Calibri"/>
          <w:sz w:val="22"/>
          <w:szCs w:val="22"/>
        </w:rPr>
        <w:t xml:space="preserve"> Purchase_Items should have a combined primary key consisting of purchase# and inventory#. </w:t>
      </w:r>
    </w:p>
    <w:p w14:paraId="7C5479D5" w14:textId="77777777" w:rsidR="00C13394" w:rsidRDefault="00C13394" w:rsidP="000C732F">
      <w:pPr>
        <w:pStyle w:val="ListParagraph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Complete the queries listed below.</w:t>
      </w:r>
    </w:p>
    <w:p w14:paraId="4FD2DE7C" w14:textId="77777777" w:rsidR="000C732F" w:rsidRDefault="000C732F" w:rsidP="000C732F">
      <w:pPr>
        <w:rPr>
          <w:rFonts w:ascii="Calibri" w:hAnsi="Calibri"/>
          <w:sz w:val="22"/>
          <w:szCs w:val="22"/>
        </w:rPr>
      </w:pPr>
    </w:p>
    <w:p w14:paraId="67AE097F" w14:textId="7F90E556" w:rsidR="00682C7C" w:rsidRPr="00187DA7" w:rsidRDefault="00682C7C" w:rsidP="00682C7C">
      <w:pPr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 xml:space="preserve">To get full credit, </w:t>
      </w:r>
      <w:r>
        <w:rPr>
          <w:rFonts w:ascii="Calibri" w:hAnsi="Calibri"/>
          <w:sz w:val="22"/>
          <w:szCs w:val="22"/>
        </w:rPr>
        <w:t>you must set up appropriate relationships among the tables and enforce referential integrity for each link. Y</w:t>
      </w:r>
      <w:r w:rsidRPr="00187DA7">
        <w:rPr>
          <w:rFonts w:ascii="Calibri" w:hAnsi="Calibri"/>
          <w:sz w:val="22"/>
          <w:szCs w:val="22"/>
        </w:rPr>
        <w:t>our queries must produce the correct values, the fields must by labeled and formatted appropriately, and query designs must not include extraneous tables.</w:t>
      </w:r>
      <w:r>
        <w:rPr>
          <w:rFonts w:ascii="Calibri" w:hAnsi="Calibri"/>
          <w:sz w:val="22"/>
          <w:szCs w:val="22"/>
        </w:rPr>
        <w:t xml:space="preserve"> In other words, you should </w:t>
      </w:r>
      <w:r w:rsidRPr="0081631B">
        <w:rPr>
          <w:rFonts w:ascii="Calibri" w:hAnsi="Calibri"/>
          <w:sz w:val="22"/>
          <w:szCs w:val="22"/>
          <w:u w:val="single"/>
        </w:rPr>
        <w:t>follow the list of fundamental rules</w:t>
      </w:r>
      <w:r>
        <w:rPr>
          <w:rFonts w:ascii="Calibri" w:hAnsi="Calibri"/>
          <w:sz w:val="22"/>
          <w:szCs w:val="22"/>
        </w:rPr>
        <w:t xml:space="preserve"> for Access posted on BeachBoard.</w:t>
      </w:r>
    </w:p>
    <w:p w14:paraId="1AAF2DCC" w14:textId="77777777" w:rsidR="00730A3F" w:rsidRPr="00187DA7" w:rsidRDefault="00730A3F" w:rsidP="00730A3F">
      <w:pPr>
        <w:rPr>
          <w:rFonts w:ascii="Calibri" w:hAnsi="Calibri"/>
          <w:sz w:val="22"/>
          <w:szCs w:val="22"/>
        </w:rPr>
      </w:pPr>
    </w:p>
    <w:p w14:paraId="4D7CAAB9" w14:textId="4539FC21" w:rsidR="00FF7ED3" w:rsidRPr="004C1CF8" w:rsidRDefault="00730A3F" w:rsidP="00FF7ED3">
      <w:pPr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 xml:space="preserve">After you open the database, I recommend that you examine the tables to identify the primary keys and the likely foreign keys in each table. </w:t>
      </w:r>
      <w:r w:rsidR="00FF7ED3">
        <w:rPr>
          <w:rFonts w:ascii="Calibri" w:hAnsi="Calibri"/>
          <w:sz w:val="22"/>
          <w:szCs w:val="22"/>
        </w:rPr>
        <w:t xml:space="preserve">Remember that I expect you to follow the fundamental rules of Access </w:t>
      </w:r>
      <w:bookmarkStart w:id="0" w:name="_GoBack"/>
      <w:bookmarkEnd w:id="0"/>
      <w:r w:rsidR="00FF7ED3">
        <w:rPr>
          <w:rFonts w:ascii="Calibri" w:hAnsi="Calibri"/>
          <w:sz w:val="22"/>
          <w:szCs w:val="22"/>
        </w:rPr>
        <w:t>posted on BeachBoard.</w:t>
      </w:r>
    </w:p>
    <w:p w14:paraId="42AE5D37" w14:textId="77777777" w:rsidR="00730A3F" w:rsidRPr="00187DA7" w:rsidRDefault="00730A3F" w:rsidP="00730A3F">
      <w:pPr>
        <w:rPr>
          <w:rFonts w:ascii="Calibri" w:hAnsi="Calibri"/>
          <w:sz w:val="22"/>
          <w:szCs w:val="22"/>
        </w:rPr>
      </w:pPr>
    </w:p>
    <w:p w14:paraId="363AD0F0" w14:textId="5FB975B9" w:rsidR="00730A3F" w:rsidRPr="00187DA7" w:rsidRDefault="00730A3F" w:rsidP="00730A3F">
      <w:pPr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 xml:space="preserve">After reviewing the tables, </w:t>
      </w:r>
      <w:r w:rsidR="005E2847">
        <w:rPr>
          <w:rFonts w:ascii="Calibri" w:hAnsi="Calibri"/>
          <w:sz w:val="22"/>
          <w:szCs w:val="22"/>
        </w:rPr>
        <w:t xml:space="preserve">set the relationships and </w:t>
      </w:r>
      <w:r w:rsidRPr="00187DA7">
        <w:rPr>
          <w:rFonts w:ascii="Calibri" w:hAnsi="Calibri"/>
          <w:sz w:val="22"/>
          <w:szCs w:val="22"/>
        </w:rPr>
        <w:t>prepare the following:</w:t>
      </w:r>
    </w:p>
    <w:p w14:paraId="096E4562" w14:textId="77777777" w:rsidR="00730A3F" w:rsidRPr="00187DA7" w:rsidRDefault="00730A3F" w:rsidP="00730A3F">
      <w:pPr>
        <w:rPr>
          <w:rFonts w:ascii="Calibri" w:hAnsi="Calibri"/>
          <w:sz w:val="22"/>
          <w:szCs w:val="22"/>
        </w:rPr>
      </w:pPr>
    </w:p>
    <w:p w14:paraId="66686AEF" w14:textId="77777777" w:rsidR="00730A3F" w:rsidRPr="00187DA7" w:rsidRDefault="00730A3F" w:rsidP="00730A3F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="Calibri" w:hAnsi="Calibri"/>
          <w:sz w:val="22"/>
          <w:szCs w:val="22"/>
        </w:rPr>
      </w:pPr>
      <w:r w:rsidRPr="00187DA7">
        <w:rPr>
          <w:rFonts w:ascii="Calibri" w:hAnsi="Calibri"/>
          <w:sz w:val="22"/>
          <w:szCs w:val="22"/>
        </w:rPr>
        <w:t>Prepare the following queries</w:t>
      </w:r>
      <w:r w:rsidR="00B241BB" w:rsidRPr="00187DA7">
        <w:rPr>
          <w:rFonts w:ascii="Calibri" w:hAnsi="Calibri"/>
          <w:sz w:val="22"/>
          <w:szCs w:val="22"/>
        </w:rPr>
        <w:t>, naming</w:t>
      </w:r>
      <w:r w:rsidRPr="00187DA7">
        <w:rPr>
          <w:rFonts w:ascii="Calibri" w:hAnsi="Calibri"/>
          <w:sz w:val="22"/>
          <w:szCs w:val="22"/>
        </w:rPr>
        <w:t xml:space="preserve"> the queries </w:t>
      </w:r>
      <w:r w:rsidR="00C13394">
        <w:rPr>
          <w:rFonts w:ascii="Calibri" w:hAnsi="Calibri"/>
          <w:b/>
          <w:sz w:val="22"/>
          <w:szCs w:val="22"/>
        </w:rPr>
        <w:t>qa, qb, q</w:t>
      </w:r>
      <w:r w:rsidRPr="00187DA7">
        <w:rPr>
          <w:rFonts w:ascii="Calibri" w:hAnsi="Calibri"/>
          <w:b/>
          <w:sz w:val="22"/>
          <w:szCs w:val="22"/>
        </w:rPr>
        <w:t xml:space="preserve">c, </w:t>
      </w:r>
      <w:r w:rsidR="00876FF1">
        <w:rPr>
          <w:rFonts w:ascii="Calibri" w:hAnsi="Calibri"/>
          <w:b/>
          <w:sz w:val="22"/>
          <w:szCs w:val="22"/>
        </w:rPr>
        <w:t>qd</w:t>
      </w:r>
      <w:r w:rsidRPr="00187DA7">
        <w:rPr>
          <w:rFonts w:ascii="Calibri" w:hAnsi="Calibri"/>
          <w:sz w:val="22"/>
          <w:szCs w:val="22"/>
        </w:rPr>
        <w:t xml:space="preserve">, </w:t>
      </w:r>
      <w:r w:rsidR="006513B4">
        <w:rPr>
          <w:rFonts w:ascii="Calibri" w:hAnsi="Calibri"/>
          <w:sz w:val="22"/>
          <w:szCs w:val="22"/>
        </w:rPr>
        <w:t>corresponding</w:t>
      </w:r>
      <w:r w:rsidRPr="00187DA7">
        <w:rPr>
          <w:rFonts w:ascii="Calibri" w:hAnsi="Calibri"/>
          <w:sz w:val="22"/>
          <w:szCs w:val="22"/>
        </w:rPr>
        <w:t xml:space="preserve"> to the identifying letters below. If it takes more than one query to provide the final answer, label each query in order, e.g., </w:t>
      </w:r>
      <w:r w:rsidRPr="00187DA7">
        <w:rPr>
          <w:rFonts w:ascii="Calibri" w:hAnsi="Calibri"/>
          <w:b/>
          <w:sz w:val="22"/>
          <w:szCs w:val="22"/>
        </w:rPr>
        <w:t>qa1, qa2</w:t>
      </w:r>
      <w:r w:rsidRPr="00187DA7">
        <w:rPr>
          <w:rFonts w:ascii="Calibri" w:hAnsi="Calibri"/>
          <w:sz w:val="22"/>
          <w:szCs w:val="22"/>
        </w:rPr>
        <w:t>:</w:t>
      </w:r>
    </w:p>
    <w:p w14:paraId="4EDB44B7" w14:textId="77777777" w:rsidR="00730A3F" w:rsidRPr="00187DA7" w:rsidRDefault="00730A3F" w:rsidP="00730A3F">
      <w:pPr>
        <w:pStyle w:val="ListParagraph"/>
        <w:rPr>
          <w:rFonts w:ascii="Calibri" w:hAnsi="Calibri"/>
          <w:sz w:val="22"/>
          <w:szCs w:val="22"/>
        </w:rPr>
      </w:pPr>
    </w:p>
    <w:p w14:paraId="4CE7FDEA" w14:textId="5E7A9D7E" w:rsidR="00110B76" w:rsidRDefault="00D62875" w:rsidP="00F16B62">
      <w:pPr>
        <w:numPr>
          <w:ilvl w:val="1"/>
          <w:numId w:val="3"/>
        </w:numPr>
        <w:tabs>
          <w:tab w:val="clear" w:pos="1440"/>
          <w:tab w:val="num" w:pos="720"/>
        </w:tabs>
        <w:ind w:left="720"/>
        <w:rPr>
          <w:rFonts w:ascii="Calibri" w:hAnsi="Calibri"/>
          <w:sz w:val="22"/>
          <w:szCs w:val="22"/>
        </w:rPr>
      </w:pPr>
      <w:r w:rsidRPr="00110B76">
        <w:rPr>
          <w:rFonts w:ascii="Calibri" w:hAnsi="Calibri"/>
          <w:sz w:val="22"/>
          <w:szCs w:val="22"/>
        </w:rPr>
        <w:t xml:space="preserve">Use the </w:t>
      </w:r>
      <w:r w:rsidR="001C130F">
        <w:rPr>
          <w:rFonts w:ascii="Calibri" w:hAnsi="Calibri"/>
          <w:b/>
          <w:sz w:val="22"/>
          <w:szCs w:val="22"/>
        </w:rPr>
        <w:t>purchase_i</w:t>
      </w:r>
      <w:r w:rsidRPr="00110B76">
        <w:rPr>
          <w:rFonts w:ascii="Calibri" w:hAnsi="Calibri"/>
          <w:b/>
          <w:sz w:val="22"/>
          <w:szCs w:val="22"/>
        </w:rPr>
        <w:t>tems</w:t>
      </w:r>
      <w:r w:rsidRPr="00110B76">
        <w:rPr>
          <w:rFonts w:ascii="Calibri" w:hAnsi="Calibri"/>
          <w:sz w:val="22"/>
          <w:szCs w:val="22"/>
        </w:rPr>
        <w:t xml:space="preserve"> table to calculate </w:t>
      </w:r>
      <w:r w:rsidR="005F4C45" w:rsidRPr="00110B76">
        <w:rPr>
          <w:rFonts w:ascii="Calibri" w:hAnsi="Calibri"/>
          <w:sz w:val="22"/>
          <w:szCs w:val="22"/>
        </w:rPr>
        <w:t xml:space="preserve">the dollar </w:t>
      </w:r>
      <w:r w:rsidR="003762B3">
        <w:rPr>
          <w:rFonts w:ascii="Calibri" w:hAnsi="Calibri"/>
          <w:sz w:val="22"/>
          <w:szCs w:val="22"/>
        </w:rPr>
        <w:t>amount</w:t>
      </w:r>
      <w:r w:rsidR="005F4C45" w:rsidRPr="00110B76">
        <w:rPr>
          <w:rFonts w:ascii="Calibri" w:hAnsi="Calibri"/>
          <w:sz w:val="22"/>
          <w:szCs w:val="22"/>
        </w:rPr>
        <w:t xml:space="preserve"> of each item</w:t>
      </w:r>
      <w:r w:rsidR="006C201F">
        <w:rPr>
          <w:rFonts w:ascii="Calibri" w:hAnsi="Calibri"/>
          <w:sz w:val="22"/>
          <w:szCs w:val="22"/>
        </w:rPr>
        <w:t xml:space="preserve"> purchased</w:t>
      </w:r>
      <w:r w:rsidR="00D351AD">
        <w:rPr>
          <w:rFonts w:ascii="Calibri" w:hAnsi="Calibri"/>
          <w:sz w:val="22"/>
          <w:szCs w:val="22"/>
        </w:rPr>
        <w:t xml:space="preserve"> in an extension query</w:t>
      </w:r>
      <w:r w:rsidR="005F4C45" w:rsidRPr="00110B76">
        <w:rPr>
          <w:rFonts w:ascii="Calibri" w:hAnsi="Calibri"/>
          <w:sz w:val="22"/>
          <w:szCs w:val="22"/>
        </w:rPr>
        <w:t xml:space="preserve">; label your </w:t>
      </w:r>
      <w:r w:rsidR="00FF7ED3" w:rsidRPr="00110B76">
        <w:rPr>
          <w:rFonts w:ascii="Calibri" w:hAnsi="Calibri"/>
          <w:sz w:val="22"/>
          <w:szCs w:val="22"/>
        </w:rPr>
        <w:t xml:space="preserve">new </w:t>
      </w:r>
      <w:r w:rsidR="005F4C45" w:rsidRPr="00110B76">
        <w:rPr>
          <w:rFonts w:ascii="Calibri" w:hAnsi="Calibri"/>
          <w:sz w:val="22"/>
          <w:szCs w:val="22"/>
        </w:rPr>
        <w:t>calculat</w:t>
      </w:r>
      <w:r w:rsidR="00B241BB" w:rsidRPr="00110B76">
        <w:rPr>
          <w:rFonts w:ascii="Calibri" w:hAnsi="Calibri"/>
          <w:sz w:val="22"/>
          <w:szCs w:val="22"/>
        </w:rPr>
        <w:t>ed field</w:t>
      </w:r>
      <w:r w:rsidR="005F4C45" w:rsidRPr="00110B76">
        <w:rPr>
          <w:rFonts w:ascii="Calibri" w:hAnsi="Calibri"/>
          <w:sz w:val="22"/>
          <w:szCs w:val="22"/>
        </w:rPr>
        <w:t xml:space="preserve"> </w:t>
      </w:r>
      <w:r w:rsidR="003762B3">
        <w:rPr>
          <w:rFonts w:ascii="Calibri" w:hAnsi="Calibri"/>
          <w:i/>
          <w:sz w:val="22"/>
          <w:szCs w:val="22"/>
        </w:rPr>
        <w:t>amount</w:t>
      </w:r>
      <w:r w:rsidR="005F4C45" w:rsidRPr="00110B76">
        <w:rPr>
          <w:rFonts w:ascii="Calibri" w:hAnsi="Calibri"/>
          <w:sz w:val="22"/>
          <w:szCs w:val="22"/>
        </w:rPr>
        <w:t xml:space="preserve">. </w:t>
      </w:r>
    </w:p>
    <w:p w14:paraId="7B04E740" w14:textId="378E31A5" w:rsidR="00B16ACD" w:rsidRPr="00110B76" w:rsidRDefault="00D62875" w:rsidP="00F16B62">
      <w:pPr>
        <w:numPr>
          <w:ilvl w:val="1"/>
          <w:numId w:val="3"/>
        </w:numPr>
        <w:tabs>
          <w:tab w:val="clear" w:pos="1440"/>
          <w:tab w:val="num" w:pos="720"/>
        </w:tabs>
        <w:ind w:left="720"/>
        <w:rPr>
          <w:rFonts w:ascii="Calibri" w:hAnsi="Calibri"/>
          <w:sz w:val="22"/>
          <w:szCs w:val="22"/>
        </w:rPr>
      </w:pPr>
      <w:r w:rsidRPr="00110B76">
        <w:rPr>
          <w:rFonts w:ascii="Calibri" w:hAnsi="Calibri"/>
          <w:sz w:val="22"/>
          <w:szCs w:val="22"/>
        </w:rPr>
        <w:t xml:space="preserve">Use </w:t>
      </w:r>
      <w:r w:rsidR="00C13394" w:rsidRPr="00110B76">
        <w:rPr>
          <w:rFonts w:ascii="Calibri" w:hAnsi="Calibri"/>
          <w:b/>
          <w:sz w:val="22"/>
          <w:szCs w:val="22"/>
        </w:rPr>
        <w:t>q</w:t>
      </w:r>
      <w:r w:rsidRPr="00110B76">
        <w:rPr>
          <w:rFonts w:ascii="Calibri" w:hAnsi="Calibri"/>
          <w:b/>
          <w:sz w:val="22"/>
          <w:szCs w:val="22"/>
        </w:rPr>
        <w:t>a</w:t>
      </w:r>
      <w:r w:rsidRPr="00110B76">
        <w:rPr>
          <w:rFonts w:ascii="Calibri" w:hAnsi="Calibri"/>
          <w:sz w:val="22"/>
          <w:szCs w:val="22"/>
        </w:rPr>
        <w:t xml:space="preserve"> and the </w:t>
      </w:r>
      <w:r w:rsidR="006C201F" w:rsidRPr="006C201F">
        <w:rPr>
          <w:rFonts w:ascii="Calibri" w:hAnsi="Calibri"/>
          <w:b/>
          <w:sz w:val="22"/>
          <w:szCs w:val="22"/>
        </w:rPr>
        <w:t>purchases</w:t>
      </w:r>
      <w:r w:rsidRPr="00110B76">
        <w:rPr>
          <w:rFonts w:ascii="Calibri" w:hAnsi="Calibri"/>
          <w:sz w:val="22"/>
          <w:szCs w:val="22"/>
        </w:rPr>
        <w:t xml:space="preserve"> table to sum </w:t>
      </w:r>
      <w:r w:rsidR="005F4C45" w:rsidRPr="00110B76">
        <w:rPr>
          <w:rFonts w:ascii="Calibri" w:hAnsi="Calibri"/>
          <w:sz w:val="22"/>
          <w:szCs w:val="22"/>
        </w:rPr>
        <w:t xml:space="preserve">the total </w:t>
      </w:r>
      <w:r w:rsidR="006C201F">
        <w:rPr>
          <w:rFonts w:ascii="Calibri" w:hAnsi="Calibri"/>
          <w:sz w:val="22"/>
          <w:szCs w:val="22"/>
        </w:rPr>
        <w:t>purchased</w:t>
      </w:r>
      <w:r w:rsidR="003762B3">
        <w:rPr>
          <w:rFonts w:ascii="Calibri" w:hAnsi="Calibri"/>
          <w:sz w:val="22"/>
          <w:szCs w:val="22"/>
        </w:rPr>
        <w:t xml:space="preserve"> amount for each</w:t>
      </w:r>
      <w:r w:rsidR="005F4C45" w:rsidRPr="00110B76">
        <w:rPr>
          <w:rFonts w:ascii="Calibri" w:hAnsi="Calibri"/>
          <w:sz w:val="22"/>
          <w:szCs w:val="22"/>
        </w:rPr>
        <w:t xml:space="preserve"> </w:t>
      </w:r>
      <w:r w:rsidR="006C201F">
        <w:rPr>
          <w:rFonts w:ascii="Calibri" w:hAnsi="Calibri"/>
          <w:sz w:val="22"/>
          <w:szCs w:val="22"/>
        </w:rPr>
        <w:t>purchase</w:t>
      </w:r>
      <w:r w:rsidR="00D351AD">
        <w:rPr>
          <w:rFonts w:ascii="Calibri" w:hAnsi="Calibri"/>
          <w:sz w:val="22"/>
          <w:szCs w:val="22"/>
        </w:rPr>
        <w:t xml:space="preserve"> in an accumulation query</w:t>
      </w:r>
      <w:r w:rsidR="005F4C45" w:rsidRPr="00110B76">
        <w:rPr>
          <w:rFonts w:ascii="Calibri" w:hAnsi="Calibri"/>
          <w:sz w:val="22"/>
          <w:szCs w:val="22"/>
        </w:rPr>
        <w:t xml:space="preserve">; label your </w:t>
      </w:r>
      <w:r w:rsidR="00FF7ED3" w:rsidRPr="00110B76">
        <w:rPr>
          <w:rFonts w:ascii="Calibri" w:hAnsi="Calibri"/>
          <w:sz w:val="22"/>
          <w:szCs w:val="22"/>
        </w:rPr>
        <w:t>summed field</w:t>
      </w:r>
      <w:r w:rsidR="005F4C45" w:rsidRPr="00110B76">
        <w:rPr>
          <w:rFonts w:ascii="Calibri" w:hAnsi="Calibri"/>
          <w:sz w:val="22"/>
          <w:szCs w:val="22"/>
        </w:rPr>
        <w:t xml:space="preserve"> </w:t>
      </w:r>
      <w:r w:rsidR="006C201F">
        <w:rPr>
          <w:rFonts w:ascii="Calibri" w:hAnsi="Calibri"/>
          <w:i/>
          <w:sz w:val="22"/>
          <w:szCs w:val="22"/>
        </w:rPr>
        <w:t>purchase</w:t>
      </w:r>
      <w:r w:rsidR="003762B3">
        <w:rPr>
          <w:rFonts w:ascii="Calibri" w:hAnsi="Calibri"/>
          <w:i/>
          <w:sz w:val="22"/>
          <w:szCs w:val="22"/>
        </w:rPr>
        <w:t xml:space="preserve"> amount</w:t>
      </w:r>
      <w:r w:rsidR="005F4C45" w:rsidRPr="00110B76">
        <w:rPr>
          <w:rFonts w:ascii="Calibri" w:hAnsi="Calibri"/>
          <w:sz w:val="22"/>
          <w:szCs w:val="22"/>
        </w:rPr>
        <w:t>.</w:t>
      </w:r>
      <w:r w:rsidR="00CE0460" w:rsidRPr="00110B76">
        <w:rPr>
          <w:rFonts w:ascii="Calibri" w:hAnsi="Calibri"/>
          <w:sz w:val="22"/>
          <w:szCs w:val="22"/>
        </w:rPr>
        <w:t xml:space="preserve"> </w:t>
      </w:r>
    </w:p>
    <w:p w14:paraId="06287C03" w14:textId="7A903AA7" w:rsidR="00682C7C" w:rsidRDefault="00D62875" w:rsidP="00682C7C">
      <w:pPr>
        <w:numPr>
          <w:ilvl w:val="1"/>
          <w:numId w:val="3"/>
        </w:numPr>
        <w:tabs>
          <w:tab w:val="clear" w:pos="1440"/>
          <w:tab w:val="num" w:pos="720"/>
        </w:tabs>
        <w:ind w:left="720"/>
        <w:rPr>
          <w:rFonts w:ascii="Calibri" w:hAnsi="Calibri"/>
          <w:sz w:val="22"/>
          <w:szCs w:val="22"/>
        </w:rPr>
      </w:pPr>
      <w:r w:rsidRPr="00B16ACD">
        <w:rPr>
          <w:rFonts w:ascii="Calibri" w:hAnsi="Calibri"/>
          <w:sz w:val="22"/>
          <w:szCs w:val="22"/>
        </w:rPr>
        <w:t xml:space="preserve">Use </w:t>
      </w:r>
      <w:r w:rsidRPr="00C13394">
        <w:rPr>
          <w:rFonts w:ascii="Calibri" w:hAnsi="Calibri"/>
          <w:b/>
          <w:sz w:val="22"/>
          <w:szCs w:val="22"/>
        </w:rPr>
        <w:t>qb</w:t>
      </w:r>
      <w:r w:rsidRPr="00B16ACD">
        <w:rPr>
          <w:rFonts w:ascii="Calibri" w:hAnsi="Calibri"/>
          <w:sz w:val="22"/>
          <w:szCs w:val="22"/>
        </w:rPr>
        <w:t xml:space="preserve"> and the </w:t>
      </w:r>
      <w:r w:rsidR="006C201F">
        <w:rPr>
          <w:rFonts w:ascii="Calibri" w:hAnsi="Calibri"/>
          <w:b/>
          <w:sz w:val="22"/>
          <w:szCs w:val="22"/>
        </w:rPr>
        <w:t>vendors</w:t>
      </w:r>
      <w:r w:rsidRPr="00B16ACD">
        <w:rPr>
          <w:rFonts w:ascii="Calibri" w:hAnsi="Calibri"/>
          <w:sz w:val="22"/>
          <w:szCs w:val="22"/>
        </w:rPr>
        <w:t xml:space="preserve"> table to sum</w:t>
      </w:r>
      <w:r w:rsidR="005F4C45" w:rsidRPr="00B16ACD">
        <w:rPr>
          <w:rFonts w:ascii="Calibri" w:hAnsi="Calibri"/>
          <w:sz w:val="22"/>
          <w:szCs w:val="22"/>
        </w:rPr>
        <w:t xml:space="preserve"> the total </w:t>
      </w:r>
      <w:r w:rsidR="006C201F">
        <w:rPr>
          <w:rFonts w:ascii="Calibri" w:hAnsi="Calibri"/>
          <w:sz w:val="22"/>
          <w:szCs w:val="22"/>
        </w:rPr>
        <w:t>purchases from</w:t>
      </w:r>
      <w:r w:rsidR="003762B3">
        <w:rPr>
          <w:rFonts w:ascii="Calibri" w:hAnsi="Calibri"/>
          <w:sz w:val="22"/>
          <w:szCs w:val="22"/>
        </w:rPr>
        <w:t xml:space="preserve"> </w:t>
      </w:r>
      <w:r w:rsidR="005F4C45" w:rsidRPr="00B16ACD">
        <w:rPr>
          <w:rFonts w:ascii="Calibri" w:hAnsi="Calibri"/>
          <w:sz w:val="22"/>
          <w:szCs w:val="22"/>
        </w:rPr>
        <w:t xml:space="preserve">each </w:t>
      </w:r>
      <w:r w:rsidR="006C201F">
        <w:rPr>
          <w:rFonts w:ascii="Calibri" w:hAnsi="Calibri"/>
          <w:sz w:val="22"/>
          <w:szCs w:val="22"/>
        </w:rPr>
        <w:t>vendor</w:t>
      </w:r>
      <w:r w:rsidR="00D351AD">
        <w:rPr>
          <w:rFonts w:ascii="Calibri" w:hAnsi="Calibri"/>
          <w:sz w:val="22"/>
          <w:szCs w:val="22"/>
        </w:rPr>
        <w:t xml:space="preserve"> in another accumulation query</w:t>
      </w:r>
      <w:r w:rsidR="005F4C45" w:rsidRPr="00B16ACD">
        <w:rPr>
          <w:rFonts w:ascii="Calibri" w:hAnsi="Calibri"/>
          <w:sz w:val="22"/>
          <w:szCs w:val="22"/>
        </w:rPr>
        <w:t xml:space="preserve">; label your </w:t>
      </w:r>
      <w:r w:rsidR="00FF7ED3" w:rsidRPr="00B16ACD">
        <w:rPr>
          <w:rFonts w:ascii="Calibri" w:hAnsi="Calibri"/>
          <w:sz w:val="22"/>
          <w:szCs w:val="22"/>
        </w:rPr>
        <w:t>summed</w:t>
      </w:r>
      <w:r w:rsidR="00B241BB" w:rsidRPr="00B16ACD">
        <w:rPr>
          <w:rFonts w:ascii="Calibri" w:hAnsi="Calibri"/>
          <w:sz w:val="22"/>
          <w:szCs w:val="22"/>
        </w:rPr>
        <w:t xml:space="preserve"> field</w:t>
      </w:r>
      <w:r w:rsidR="005F4C45" w:rsidRPr="00B16ACD">
        <w:rPr>
          <w:rFonts w:ascii="Calibri" w:hAnsi="Calibri"/>
          <w:sz w:val="22"/>
          <w:szCs w:val="22"/>
        </w:rPr>
        <w:t xml:space="preserve"> </w:t>
      </w:r>
      <w:r w:rsidR="006C201F">
        <w:rPr>
          <w:rFonts w:ascii="Calibri" w:hAnsi="Calibri"/>
          <w:i/>
          <w:sz w:val="22"/>
          <w:szCs w:val="22"/>
        </w:rPr>
        <w:t>vendor purchases</w:t>
      </w:r>
      <w:r w:rsidR="005F4C45" w:rsidRPr="00B16ACD">
        <w:rPr>
          <w:rFonts w:ascii="Calibri" w:hAnsi="Calibri"/>
          <w:sz w:val="22"/>
          <w:szCs w:val="22"/>
        </w:rPr>
        <w:t>.</w:t>
      </w:r>
    </w:p>
    <w:p w14:paraId="0A271A73" w14:textId="2CF2EB09" w:rsidR="006C201F" w:rsidRDefault="006C201F" w:rsidP="00682C7C">
      <w:pPr>
        <w:numPr>
          <w:ilvl w:val="1"/>
          <w:numId w:val="3"/>
        </w:numPr>
        <w:tabs>
          <w:tab w:val="clear" w:pos="1440"/>
          <w:tab w:val="num" w:pos="72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Use the </w:t>
      </w:r>
      <w:r w:rsidRPr="006C201F">
        <w:rPr>
          <w:rFonts w:ascii="Calibri" w:hAnsi="Calibri"/>
          <w:b/>
          <w:sz w:val="22"/>
          <w:szCs w:val="22"/>
        </w:rPr>
        <w:t>qb</w:t>
      </w:r>
      <w:r>
        <w:rPr>
          <w:rFonts w:ascii="Calibri" w:hAnsi="Calibri"/>
          <w:sz w:val="22"/>
          <w:szCs w:val="22"/>
        </w:rPr>
        <w:t xml:space="preserve"> query.  Keeping all fields from qb, calculate the month of the purchase</w:t>
      </w:r>
      <w:r w:rsidR="004734D6">
        <w:rPr>
          <w:rFonts w:ascii="Calibri" w:hAnsi="Calibri"/>
          <w:sz w:val="22"/>
          <w:szCs w:val="22"/>
        </w:rPr>
        <w:t xml:space="preserve">; label that field </w:t>
      </w:r>
      <w:r w:rsidR="004734D6" w:rsidRPr="004734D6">
        <w:rPr>
          <w:rFonts w:ascii="Calibri" w:hAnsi="Calibri"/>
          <w:i/>
          <w:sz w:val="22"/>
          <w:szCs w:val="22"/>
        </w:rPr>
        <w:t>purchase month</w:t>
      </w:r>
      <w:r w:rsidR="004734D6">
        <w:rPr>
          <w:rFonts w:ascii="Calibri" w:hAnsi="Calibri"/>
          <w:sz w:val="22"/>
          <w:szCs w:val="22"/>
        </w:rPr>
        <w:t xml:space="preserve">. </w:t>
      </w:r>
    </w:p>
    <w:p w14:paraId="7E2F89A3" w14:textId="46D5B2F7" w:rsidR="004734D6" w:rsidRDefault="004734D6" w:rsidP="00682C7C">
      <w:pPr>
        <w:numPr>
          <w:ilvl w:val="1"/>
          <w:numId w:val="3"/>
        </w:numPr>
        <w:tabs>
          <w:tab w:val="clear" w:pos="1440"/>
          <w:tab w:val="num" w:pos="720"/>
        </w:tabs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Use </w:t>
      </w:r>
      <w:r w:rsidRPr="004734D6">
        <w:rPr>
          <w:rFonts w:ascii="Calibri" w:hAnsi="Calibri"/>
          <w:b/>
          <w:sz w:val="22"/>
          <w:szCs w:val="22"/>
        </w:rPr>
        <w:t>qd</w:t>
      </w:r>
      <w:r>
        <w:rPr>
          <w:rFonts w:ascii="Calibri" w:hAnsi="Calibri"/>
          <w:sz w:val="22"/>
          <w:szCs w:val="22"/>
        </w:rPr>
        <w:t xml:space="preserve"> and the </w:t>
      </w:r>
      <w:r w:rsidRPr="004734D6">
        <w:rPr>
          <w:rFonts w:ascii="Calibri" w:hAnsi="Calibri"/>
          <w:b/>
          <w:sz w:val="22"/>
          <w:szCs w:val="22"/>
        </w:rPr>
        <w:t>stores</w:t>
      </w:r>
      <w:r>
        <w:rPr>
          <w:rFonts w:ascii="Calibri" w:hAnsi="Calibri"/>
          <w:sz w:val="22"/>
          <w:szCs w:val="22"/>
        </w:rPr>
        <w:t xml:space="preserve"> table. Create a query to sum the purchase amount for each store and month; label the summed field </w:t>
      </w:r>
      <w:r w:rsidRPr="004734D6">
        <w:rPr>
          <w:rFonts w:ascii="Calibri" w:hAnsi="Calibri"/>
          <w:i/>
          <w:sz w:val="22"/>
          <w:szCs w:val="22"/>
        </w:rPr>
        <w:t>store monthly purchases</w:t>
      </w:r>
      <w:r>
        <w:rPr>
          <w:rFonts w:ascii="Calibri" w:hAnsi="Calibri"/>
          <w:sz w:val="22"/>
          <w:szCs w:val="22"/>
        </w:rPr>
        <w:t xml:space="preserve">. </w:t>
      </w:r>
    </w:p>
    <w:p w14:paraId="7B788CA9" w14:textId="77777777" w:rsidR="005E2847" w:rsidRDefault="005E2847" w:rsidP="00682C7C">
      <w:pPr>
        <w:rPr>
          <w:rFonts w:ascii="Calibri" w:hAnsi="Calibri"/>
          <w:sz w:val="22"/>
          <w:szCs w:val="22"/>
        </w:rPr>
      </w:pPr>
    </w:p>
    <w:p w14:paraId="6321E051" w14:textId="681B5429" w:rsidR="005F4C45" w:rsidRDefault="00682C7C" w:rsidP="00682C7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Part 2 – Excel Pivot Tables</w:t>
      </w:r>
      <w:r w:rsidR="00CE0460" w:rsidRPr="00682C7C">
        <w:rPr>
          <w:rFonts w:ascii="Calibri" w:hAnsi="Calibri"/>
          <w:sz w:val="22"/>
          <w:szCs w:val="22"/>
        </w:rPr>
        <w:t xml:space="preserve"> </w:t>
      </w:r>
      <w:r w:rsidR="00031C01">
        <w:rPr>
          <w:rFonts w:ascii="Calibri" w:hAnsi="Calibri"/>
          <w:sz w:val="22"/>
          <w:szCs w:val="22"/>
        </w:rPr>
        <w:t>(20 points)</w:t>
      </w:r>
    </w:p>
    <w:p w14:paraId="25A771DF" w14:textId="77777777" w:rsidR="00FC65C9" w:rsidRPr="00682C7C" w:rsidRDefault="00FC65C9" w:rsidP="00682C7C">
      <w:pPr>
        <w:rPr>
          <w:rFonts w:ascii="Calibri" w:hAnsi="Calibri"/>
          <w:sz w:val="22"/>
          <w:szCs w:val="22"/>
        </w:rPr>
      </w:pPr>
    </w:p>
    <w:p w14:paraId="23C847D0" w14:textId="40A049F9" w:rsidR="00FC65C9" w:rsidRDefault="00D351AD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Use</w:t>
      </w:r>
      <w:r w:rsidR="006513B4" w:rsidRPr="00FC65C9">
        <w:rPr>
          <w:rFonts w:ascii="Calibri" w:hAnsi="Calibri"/>
          <w:sz w:val="22"/>
          <w:szCs w:val="22"/>
        </w:rPr>
        <w:t xml:space="preserve"> </w:t>
      </w:r>
      <w:r w:rsidR="00D64738">
        <w:rPr>
          <w:rFonts w:ascii="Calibri" w:hAnsi="Calibri"/>
          <w:sz w:val="22"/>
          <w:szCs w:val="22"/>
        </w:rPr>
        <w:t>the</w:t>
      </w:r>
      <w:r w:rsidR="00FC65C9">
        <w:rPr>
          <w:rFonts w:ascii="Calibri" w:hAnsi="Calibri"/>
          <w:sz w:val="22"/>
          <w:szCs w:val="22"/>
        </w:rPr>
        <w:t xml:space="preserve"> </w:t>
      </w:r>
      <w:r w:rsidR="004734D6">
        <w:rPr>
          <w:rFonts w:ascii="Calibri" w:hAnsi="Calibri"/>
          <w:b/>
          <w:sz w:val="22"/>
          <w:szCs w:val="22"/>
        </w:rPr>
        <w:t>test_data_fall_2018</w:t>
      </w:r>
      <w:r w:rsidR="006529B3" w:rsidRPr="00FC65C9">
        <w:rPr>
          <w:rFonts w:ascii="Calibri" w:hAnsi="Calibri"/>
          <w:sz w:val="22"/>
          <w:szCs w:val="22"/>
        </w:rPr>
        <w:t xml:space="preserve"> </w:t>
      </w:r>
      <w:r w:rsidR="004734D6">
        <w:rPr>
          <w:rFonts w:ascii="Calibri" w:hAnsi="Calibri"/>
          <w:sz w:val="22"/>
          <w:szCs w:val="22"/>
        </w:rPr>
        <w:t>spreadsheet</w:t>
      </w:r>
      <w:r w:rsidR="006529B3" w:rsidRPr="00FC65C9">
        <w:rPr>
          <w:rFonts w:ascii="Calibri" w:hAnsi="Calibri"/>
          <w:sz w:val="22"/>
          <w:szCs w:val="22"/>
        </w:rPr>
        <w:t xml:space="preserve"> </w:t>
      </w:r>
      <w:r w:rsidR="004734D6">
        <w:rPr>
          <w:rFonts w:ascii="Calibri" w:hAnsi="Calibri"/>
          <w:sz w:val="22"/>
          <w:szCs w:val="22"/>
        </w:rPr>
        <w:t>that you used for</w:t>
      </w:r>
      <w:r>
        <w:rPr>
          <w:rFonts w:ascii="Calibri" w:hAnsi="Calibri"/>
          <w:sz w:val="22"/>
          <w:szCs w:val="22"/>
        </w:rPr>
        <w:t xml:space="preserve"> part 1</w:t>
      </w:r>
      <w:r w:rsidR="006529B3" w:rsidRPr="00FC65C9">
        <w:rPr>
          <w:rFonts w:ascii="Calibri" w:hAnsi="Calibri"/>
          <w:sz w:val="22"/>
          <w:szCs w:val="22"/>
        </w:rPr>
        <w:t xml:space="preserve">. </w:t>
      </w:r>
    </w:p>
    <w:p w14:paraId="5577BB32" w14:textId="5581F8E3" w:rsidR="006529B3" w:rsidRDefault="004734D6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</w:t>
      </w:r>
      <w:r w:rsidR="006529B3" w:rsidRPr="00FC65C9">
        <w:rPr>
          <w:rFonts w:ascii="Calibri" w:hAnsi="Calibri"/>
          <w:sz w:val="22"/>
          <w:szCs w:val="22"/>
        </w:rPr>
        <w:t>reate table</w:t>
      </w:r>
      <w:r>
        <w:rPr>
          <w:rFonts w:ascii="Calibri" w:hAnsi="Calibri"/>
          <w:sz w:val="22"/>
          <w:szCs w:val="22"/>
        </w:rPr>
        <w:t>s</w:t>
      </w:r>
      <w:r w:rsidR="00D351AD">
        <w:rPr>
          <w:rFonts w:ascii="Calibri" w:hAnsi="Calibri"/>
          <w:sz w:val="22"/>
          <w:szCs w:val="22"/>
        </w:rPr>
        <w:t xml:space="preserve"> (CTRL-T)</w:t>
      </w:r>
      <w:r>
        <w:rPr>
          <w:rFonts w:ascii="Calibri" w:hAnsi="Calibri"/>
          <w:sz w:val="22"/>
          <w:szCs w:val="22"/>
        </w:rPr>
        <w:t xml:space="preserve"> for </w:t>
      </w:r>
      <w:r w:rsidR="005E2847">
        <w:rPr>
          <w:rFonts w:ascii="Calibri" w:hAnsi="Calibri"/>
          <w:sz w:val="22"/>
          <w:szCs w:val="22"/>
        </w:rPr>
        <w:t>three</w:t>
      </w:r>
      <w:r>
        <w:rPr>
          <w:rFonts w:ascii="Calibri" w:hAnsi="Calibri"/>
          <w:sz w:val="22"/>
          <w:szCs w:val="22"/>
        </w:rPr>
        <w:t xml:space="preserve"> worksheet</w:t>
      </w:r>
      <w:r w:rsidR="005E2847">
        <w:rPr>
          <w:rFonts w:ascii="Calibri" w:hAnsi="Calibri"/>
          <w:sz w:val="22"/>
          <w:szCs w:val="22"/>
        </w:rPr>
        <w:t>s: purchases, purchase items, and stores</w:t>
      </w:r>
      <w:r w:rsidR="00D351AD">
        <w:rPr>
          <w:rFonts w:ascii="Calibri" w:hAnsi="Calibri"/>
          <w:sz w:val="22"/>
          <w:szCs w:val="22"/>
        </w:rPr>
        <w:t>;</w:t>
      </w:r>
      <w:r w:rsidR="006529B3" w:rsidRPr="00FC65C9">
        <w:rPr>
          <w:rFonts w:ascii="Calibri" w:hAnsi="Calibri"/>
          <w:sz w:val="22"/>
          <w:szCs w:val="22"/>
        </w:rPr>
        <w:t xml:space="preserve"> name </w:t>
      </w:r>
      <w:r>
        <w:rPr>
          <w:rFonts w:ascii="Calibri" w:hAnsi="Calibri"/>
          <w:sz w:val="22"/>
          <w:szCs w:val="22"/>
        </w:rPr>
        <w:t>each</w:t>
      </w:r>
      <w:r w:rsidR="006529B3" w:rsidRPr="00FC65C9">
        <w:rPr>
          <w:rFonts w:ascii="Calibri" w:hAnsi="Calibri"/>
          <w:sz w:val="22"/>
          <w:szCs w:val="22"/>
        </w:rPr>
        <w:t xml:space="preserve"> </w:t>
      </w:r>
      <w:r w:rsidR="00D351AD" w:rsidRPr="00D64738">
        <w:rPr>
          <w:rFonts w:ascii="Calibri" w:hAnsi="Calibri"/>
          <w:sz w:val="22"/>
          <w:szCs w:val="22"/>
          <w:u w:val="single"/>
        </w:rPr>
        <w:t>table</w:t>
      </w:r>
      <w:r w:rsidR="006529B3" w:rsidRPr="00FC65C9">
        <w:rPr>
          <w:rFonts w:ascii="Calibri" w:hAnsi="Calibri"/>
          <w:sz w:val="22"/>
          <w:szCs w:val="22"/>
        </w:rPr>
        <w:t xml:space="preserve"> </w:t>
      </w:r>
      <w:r w:rsidRPr="004734D6">
        <w:rPr>
          <w:rFonts w:ascii="Calibri" w:hAnsi="Calibri"/>
          <w:sz w:val="22"/>
          <w:szCs w:val="22"/>
        </w:rPr>
        <w:t>the same name as the worksheet</w:t>
      </w:r>
      <w:r w:rsidR="006529B3" w:rsidRPr="00FC65C9">
        <w:rPr>
          <w:rFonts w:ascii="Calibri" w:hAnsi="Calibri"/>
          <w:sz w:val="22"/>
          <w:szCs w:val="22"/>
        </w:rPr>
        <w:t>.</w:t>
      </w:r>
      <w:r w:rsidR="005E2847">
        <w:rPr>
          <w:rFonts w:ascii="Calibri" w:hAnsi="Calibri"/>
          <w:sz w:val="22"/>
          <w:szCs w:val="22"/>
        </w:rPr>
        <w:t xml:space="preserve"> DO NOT CREATE TABLES FOR VENDORS OR TRUCKS.</w:t>
      </w:r>
    </w:p>
    <w:p w14:paraId="3AC2323B" w14:textId="594DB69A" w:rsidR="004734D6" w:rsidRDefault="004734D6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Using the purchase_items table, calculate </w:t>
      </w:r>
      <w:r w:rsidRPr="004734D6">
        <w:rPr>
          <w:rFonts w:ascii="Calibri" w:hAnsi="Calibri"/>
          <w:i/>
          <w:sz w:val="22"/>
          <w:szCs w:val="22"/>
        </w:rPr>
        <w:t>amount</w:t>
      </w:r>
      <w:r>
        <w:rPr>
          <w:rFonts w:ascii="Calibri" w:hAnsi="Calibri"/>
          <w:sz w:val="22"/>
          <w:szCs w:val="22"/>
        </w:rPr>
        <w:t xml:space="preserve"> = qty_purch * purchase_price. </w:t>
      </w:r>
    </w:p>
    <w:p w14:paraId="1DF830E8" w14:textId="1D32F24B" w:rsidR="004734D6" w:rsidRPr="00FC65C9" w:rsidRDefault="004734D6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Add each </w:t>
      </w:r>
      <w:r w:rsidR="005E2847">
        <w:rPr>
          <w:rFonts w:ascii="Calibri" w:hAnsi="Calibri"/>
          <w:sz w:val="22"/>
          <w:szCs w:val="22"/>
        </w:rPr>
        <w:t xml:space="preserve">of the three </w:t>
      </w:r>
      <w:r>
        <w:rPr>
          <w:rFonts w:ascii="Calibri" w:hAnsi="Calibri"/>
          <w:sz w:val="22"/>
          <w:szCs w:val="22"/>
        </w:rPr>
        <w:t>table</w:t>
      </w:r>
      <w:r w:rsidR="005E2847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to the data model; go to Power Pivot and link the tables in diagram view.</w:t>
      </w:r>
    </w:p>
    <w:p w14:paraId="6D5555B0" w14:textId="02C478E7" w:rsidR="006529B3" w:rsidRDefault="004734D6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Create</w:t>
      </w:r>
      <w:r w:rsidR="006529B3">
        <w:rPr>
          <w:rFonts w:ascii="Calibri" w:hAnsi="Calibri"/>
          <w:sz w:val="22"/>
          <w:szCs w:val="22"/>
        </w:rPr>
        <w:t xml:space="preserve"> a Pivot Table</w:t>
      </w:r>
      <w:r w:rsidR="00876FF1">
        <w:rPr>
          <w:rFonts w:ascii="Calibri" w:hAnsi="Calibri"/>
          <w:sz w:val="22"/>
          <w:szCs w:val="22"/>
        </w:rPr>
        <w:t xml:space="preserve"> (</w:t>
      </w:r>
      <w:r w:rsidR="00D351AD">
        <w:rPr>
          <w:rFonts w:ascii="Calibri" w:hAnsi="Calibri"/>
          <w:sz w:val="22"/>
          <w:szCs w:val="22"/>
        </w:rPr>
        <w:t xml:space="preserve">place </w:t>
      </w:r>
      <w:r w:rsidR="00876FF1">
        <w:rPr>
          <w:rFonts w:ascii="Calibri" w:hAnsi="Calibri"/>
          <w:sz w:val="22"/>
          <w:szCs w:val="22"/>
        </w:rPr>
        <w:t>the pivot table in a new worksheet)</w:t>
      </w:r>
      <w:r w:rsidR="006529B3">
        <w:rPr>
          <w:rFonts w:ascii="Calibri" w:hAnsi="Calibri"/>
          <w:sz w:val="22"/>
          <w:szCs w:val="22"/>
        </w:rPr>
        <w:t>.</w:t>
      </w:r>
    </w:p>
    <w:p w14:paraId="7DC529AF" w14:textId="30AD2A70" w:rsidR="006529B3" w:rsidRDefault="006529B3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Choose </w:t>
      </w:r>
      <w:r w:rsidR="008A269D">
        <w:rPr>
          <w:rFonts w:ascii="Calibri" w:hAnsi="Calibri"/>
          <w:i/>
          <w:sz w:val="22"/>
          <w:szCs w:val="22"/>
        </w:rPr>
        <w:t xml:space="preserve">Store Location </w:t>
      </w:r>
      <w:r w:rsidR="008A269D" w:rsidRPr="008A269D">
        <w:rPr>
          <w:rFonts w:ascii="Calibri" w:hAnsi="Calibri"/>
          <w:sz w:val="22"/>
          <w:szCs w:val="22"/>
        </w:rPr>
        <w:t>from the</w:t>
      </w:r>
      <w:r w:rsidR="008A269D">
        <w:rPr>
          <w:rFonts w:ascii="Calibri" w:hAnsi="Calibri"/>
          <w:i/>
          <w:sz w:val="22"/>
          <w:szCs w:val="22"/>
        </w:rPr>
        <w:t xml:space="preserve"> </w:t>
      </w:r>
      <w:r w:rsidR="008A269D" w:rsidRPr="008A269D">
        <w:rPr>
          <w:rFonts w:ascii="Calibri" w:hAnsi="Calibri"/>
          <w:b/>
          <w:i/>
          <w:sz w:val="22"/>
          <w:szCs w:val="22"/>
        </w:rPr>
        <w:t>stores</w:t>
      </w:r>
      <w:r w:rsidR="008A269D">
        <w:rPr>
          <w:rFonts w:ascii="Calibri" w:hAnsi="Calibri"/>
          <w:i/>
          <w:sz w:val="22"/>
          <w:szCs w:val="22"/>
        </w:rPr>
        <w:t xml:space="preserve"> </w:t>
      </w:r>
      <w:r w:rsidR="008A269D" w:rsidRPr="008A269D">
        <w:rPr>
          <w:rFonts w:ascii="Calibri" w:hAnsi="Calibri"/>
          <w:sz w:val="22"/>
          <w:szCs w:val="22"/>
        </w:rPr>
        <w:t>table</w:t>
      </w:r>
      <w:r>
        <w:rPr>
          <w:rFonts w:ascii="Calibri" w:hAnsi="Calibri"/>
          <w:sz w:val="22"/>
          <w:szCs w:val="22"/>
        </w:rPr>
        <w:t xml:space="preserve"> for </w:t>
      </w:r>
      <w:r w:rsidR="001E0DB4">
        <w:rPr>
          <w:rFonts w:ascii="Calibri" w:hAnsi="Calibri"/>
          <w:sz w:val="22"/>
          <w:szCs w:val="22"/>
        </w:rPr>
        <w:t>the pivot table r</w:t>
      </w:r>
      <w:r>
        <w:rPr>
          <w:rFonts w:ascii="Calibri" w:hAnsi="Calibri"/>
          <w:sz w:val="22"/>
          <w:szCs w:val="22"/>
        </w:rPr>
        <w:t xml:space="preserve">ows and </w:t>
      </w:r>
      <w:r w:rsidR="00D64738" w:rsidRPr="00D64738">
        <w:rPr>
          <w:rFonts w:ascii="Calibri" w:hAnsi="Calibri"/>
          <w:i/>
          <w:sz w:val="22"/>
          <w:szCs w:val="22"/>
        </w:rPr>
        <w:t>amount</w:t>
      </w:r>
      <w:r>
        <w:rPr>
          <w:rFonts w:ascii="Calibri" w:hAnsi="Calibri"/>
          <w:sz w:val="22"/>
          <w:szCs w:val="22"/>
        </w:rPr>
        <w:t xml:space="preserve"> </w:t>
      </w:r>
      <w:r w:rsidR="008A269D">
        <w:rPr>
          <w:rFonts w:ascii="Calibri" w:hAnsi="Calibri"/>
          <w:sz w:val="22"/>
          <w:szCs w:val="22"/>
        </w:rPr>
        <w:t xml:space="preserve">from </w:t>
      </w:r>
      <w:r w:rsidR="008A269D" w:rsidRPr="008A269D">
        <w:rPr>
          <w:rFonts w:ascii="Calibri" w:hAnsi="Calibri"/>
          <w:b/>
          <w:sz w:val="22"/>
          <w:szCs w:val="22"/>
        </w:rPr>
        <w:t>purchase_items</w:t>
      </w:r>
      <w:r w:rsidR="008A269D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for </w:t>
      </w:r>
      <w:r w:rsidR="001E0DB4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alues</w:t>
      </w:r>
      <w:r w:rsidR="00876FF1">
        <w:rPr>
          <w:rFonts w:ascii="Calibri" w:hAnsi="Calibri"/>
          <w:sz w:val="22"/>
          <w:szCs w:val="22"/>
        </w:rPr>
        <w:t>.</w:t>
      </w:r>
    </w:p>
    <w:p w14:paraId="0FDD1C62" w14:textId="0791E1AE" w:rsidR="006529B3" w:rsidRDefault="006529B3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Format the </w:t>
      </w:r>
      <w:r w:rsidR="00D64738" w:rsidRPr="00D64738">
        <w:rPr>
          <w:rFonts w:ascii="Calibri" w:hAnsi="Calibri"/>
          <w:i/>
          <w:sz w:val="22"/>
          <w:szCs w:val="22"/>
        </w:rPr>
        <w:t>Sum of amount</w:t>
      </w:r>
      <w:r>
        <w:rPr>
          <w:rFonts w:ascii="Calibri" w:hAnsi="Calibri"/>
          <w:sz w:val="22"/>
          <w:szCs w:val="22"/>
        </w:rPr>
        <w:t xml:space="preserve"> </w:t>
      </w:r>
      <w:r w:rsidR="00D64738">
        <w:rPr>
          <w:rFonts w:ascii="Calibri" w:hAnsi="Calibri"/>
          <w:sz w:val="22"/>
          <w:szCs w:val="22"/>
        </w:rPr>
        <w:t xml:space="preserve">column in the pivot table </w:t>
      </w:r>
      <w:r>
        <w:rPr>
          <w:rFonts w:ascii="Calibri" w:hAnsi="Calibri"/>
          <w:sz w:val="22"/>
          <w:szCs w:val="22"/>
        </w:rPr>
        <w:t>as Currency</w:t>
      </w:r>
      <w:r w:rsidR="008A269D">
        <w:rPr>
          <w:rFonts w:ascii="Calibri" w:hAnsi="Calibri"/>
          <w:sz w:val="22"/>
          <w:szCs w:val="22"/>
        </w:rPr>
        <w:t xml:space="preserve"> and change the Custom Name to Total Purchases. </w:t>
      </w:r>
      <w:r>
        <w:rPr>
          <w:rFonts w:ascii="Calibri" w:hAnsi="Calibri"/>
          <w:sz w:val="22"/>
          <w:szCs w:val="22"/>
        </w:rPr>
        <w:t xml:space="preserve"> </w:t>
      </w:r>
    </w:p>
    <w:p w14:paraId="7DE2CDE4" w14:textId="52C0445F" w:rsidR="008A269D" w:rsidRDefault="008A269D" w:rsidP="008A269D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Add </w:t>
      </w:r>
      <w:r w:rsidRPr="00D64738">
        <w:rPr>
          <w:rFonts w:ascii="Calibri" w:hAnsi="Calibri"/>
          <w:i/>
          <w:sz w:val="22"/>
          <w:szCs w:val="22"/>
        </w:rPr>
        <w:t>amount</w:t>
      </w:r>
      <w:r>
        <w:rPr>
          <w:rFonts w:ascii="Calibri" w:hAnsi="Calibri"/>
          <w:sz w:val="22"/>
          <w:szCs w:val="22"/>
        </w:rPr>
        <w:t xml:space="preserve"> from </w:t>
      </w:r>
      <w:r w:rsidRPr="008A269D">
        <w:rPr>
          <w:rFonts w:ascii="Calibri" w:hAnsi="Calibri"/>
          <w:b/>
          <w:sz w:val="22"/>
          <w:szCs w:val="22"/>
        </w:rPr>
        <w:t>purchase_items</w:t>
      </w:r>
      <w:r>
        <w:rPr>
          <w:rFonts w:ascii="Calibri" w:hAnsi="Calibri"/>
          <w:sz w:val="22"/>
          <w:szCs w:val="22"/>
        </w:rPr>
        <w:t xml:space="preserve"> for Values, again. Go to Value Field Settings to show values as the % of column total. Change the Custom Name to Percent of Total. </w:t>
      </w:r>
    </w:p>
    <w:p w14:paraId="30968E2E" w14:textId="77644A79" w:rsidR="006529B3" w:rsidRDefault="00D64738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Select the Analyze tab and i</w:t>
      </w:r>
      <w:r w:rsidR="006529B3">
        <w:rPr>
          <w:rFonts w:ascii="Calibri" w:hAnsi="Calibri"/>
          <w:sz w:val="22"/>
          <w:szCs w:val="22"/>
        </w:rPr>
        <w:t xml:space="preserve">nsert a slicer. </w:t>
      </w:r>
      <w:r>
        <w:rPr>
          <w:rFonts w:ascii="Calibri" w:hAnsi="Calibri"/>
          <w:sz w:val="22"/>
          <w:szCs w:val="22"/>
        </w:rPr>
        <w:t xml:space="preserve">Select </w:t>
      </w:r>
      <w:r w:rsidR="008A269D" w:rsidRPr="001E0DB4">
        <w:rPr>
          <w:rFonts w:ascii="Calibri" w:hAnsi="Calibri"/>
          <w:i/>
          <w:sz w:val="22"/>
          <w:szCs w:val="22"/>
        </w:rPr>
        <w:t>flower_name</w:t>
      </w:r>
      <w:r w:rsidR="008A269D">
        <w:rPr>
          <w:rFonts w:ascii="Calibri" w:hAnsi="Calibri"/>
          <w:sz w:val="22"/>
          <w:szCs w:val="22"/>
        </w:rPr>
        <w:t xml:space="preserve"> from </w:t>
      </w:r>
      <w:r w:rsidR="008A269D" w:rsidRPr="001E0DB4">
        <w:rPr>
          <w:rFonts w:ascii="Calibri" w:hAnsi="Calibri"/>
          <w:b/>
          <w:sz w:val="22"/>
          <w:szCs w:val="22"/>
        </w:rPr>
        <w:t>purchase_items</w:t>
      </w:r>
      <w:r w:rsidR="008A269D">
        <w:rPr>
          <w:rFonts w:ascii="Calibri" w:hAnsi="Calibri"/>
          <w:sz w:val="22"/>
          <w:szCs w:val="22"/>
        </w:rPr>
        <w:t xml:space="preserve"> for the slicer</w:t>
      </w:r>
      <w:r>
        <w:rPr>
          <w:rFonts w:ascii="Calibri" w:hAnsi="Calibri"/>
          <w:sz w:val="22"/>
          <w:szCs w:val="22"/>
        </w:rPr>
        <w:t xml:space="preserve">. </w:t>
      </w:r>
      <w:r w:rsidR="006529B3">
        <w:rPr>
          <w:rFonts w:ascii="Calibri" w:hAnsi="Calibri"/>
          <w:sz w:val="22"/>
          <w:szCs w:val="22"/>
        </w:rPr>
        <w:t xml:space="preserve">Use the </w:t>
      </w:r>
      <w:r w:rsidR="008A269D">
        <w:rPr>
          <w:rFonts w:ascii="Calibri" w:hAnsi="Calibri"/>
          <w:sz w:val="22"/>
          <w:szCs w:val="22"/>
        </w:rPr>
        <w:t xml:space="preserve">Options tab to change the number of columns in the slicer to 2. </w:t>
      </w:r>
    </w:p>
    <w:p w14:paraId="1AD9457E" w14:textId="4C946BB9" w:rsidR="006529B3" w:rsidRDefault="006529B3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Add a Pivot Chart </w:t>
      </w:r>
      <w:r w:rsidR="00135176">
        <w:rPr>
          <w:rFonts w:ascii="Calibri" w:hAnsi="Calibri"/>
          <w:sz w:val="22"/>
          <w:szCs w:val="22"/>
        </w:rPr>
        <w:t xml:space="preserve">(select the Analyze tab again) </w:t>
      </w:r>
      <w:r>
        <w:rPr>
          <w:rFonts w:ascii="Calibri" w:hAnsi="Calibri"/>
          <w:sz w:val="22"/>
          <w:szCs w:val="22"/>
        </w:rPr>
        <w:t xml:space="preserve">to show the </w:t>
      </w:r>
      <w:r w:rsidR="008A269D">
        <w:rPr>
          <w:rFonts w:ascii="Calibri" w:hAnsi="Calibri"/>
          <w:i/>
          <w:sz w:val="22"/>
          <w:szCs w:val="22"/>
        </w:rPr>
        <w:t>purchases figures</w:t>
      </w:r>
      <w:r>
        <w:rPr>
          <w:rFonts w:ascii="Calibri" w:hAnsi="Calibri"/>
          <w:sz w:val="22"/>
          <w:szCs w:val="22"/>
        </w:rPr>
        <w:t xml:space="preserve"> for </w:t>
      </w:r>
      <w:r w:rsidR="008A269D">
        <w:rPr>
          <w:rFonts w:ascii="Calibri" w:hAnsi="Calibri"/>
          <w:sz w:val="22"/>
          <w:szCs w:val="22"/>
        </w:rPr>
        <w:t>store locations</w:t>
      </w:r>
      <w:r>
        <w:rPr>
          <w:rFonts w:ascii="Calibri" w:hAnsi="Calibri"/>
          <w:sz w:val="22"/>
          <w:szCs w:val="22"/>
        </w:rPr>
        <w:t xml:space="preserve"> in a </w:t>
      </w:r>
      <w:r w:rsidR="008A269D">
        <w:rPr>
          <w:rFonts w:ascii="Calibri" w:hAnsi="Calibri"/>
          <w:sz w:val="22"/>
          <w:szCs w:val="22"/>
        </w:rPr>
        <w:t>column</w:t>
      </w:r>
      <w:r>
        <w:rPr>
          <w:rFonts w:ascii="Calibri" w:hAnsi="Calibri"/>
          <w:sz w:val="22"/>
          <w:szCs w:val="22"/>
        </w:rPr>
        <w:t xml:space="preserve"> chart.</w:t>
      </w:r>
    </w:p>
    <w:p w14:paraId="74F56B4D" w14:textId="32D7F193" w:rsidR="008A269D" w:rsidRDefault="008A269D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Use the slicer to select all four options for Roses.</w:t>
      </w:r>
    </w:p>
    <w:p w14:paraId="1C4BB0E4" w14:textId="5344DFBA" w:rsidR="00600DDD" w:rsidRDefault="00600DDD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Name the worksheet with the pivot table </w:t>
      </w:r>
      <w:r w:rsidR="008A269D">
        <w:rPr>
          <w:rFonts w:ascii="Calibri" w:hAnsi="Calibri"/>
          <w:i/>
          <w:sz w:val="22"/>
          <w:szCs w:val="22"/>
        </w:rPr>
        <w:t>Stores Purchases</w:t>
      </w:r>
      <w:r>
        <w:rPr>
          <w:rFonts w:ascii="Calibri" w:hAnsi="Calibri"/>
          <w:sz w:val="22"/>
          <w:szCs w:val="22"/>
        </w:rPr>
        <w:t>.</w:t>
      </w:r>
    </w:p>
    <w:p w14:paraId="1ECDE48F" w14:textId="77777777" w:rsidR="006529B3" w:rsidRDefault="006529B3" w:rsidP="00FC65C9">
      <w:pPr>
        <w:numPr>
          <w:ilvl w:val="1"/>
          <w:numId w:val="5"/>
        </w:num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Save your spreadsheet as “</w:t>
      </w:r>
      <w:r w:rsidR="00FC65C9" w:rsidRPr="00FC65C9">
        <w:rPr>
          <w:rFonts w:ascii="Calibri" w:hAnsi="Calibri"/>
          <w:b/>
          <w:sz w:val="22"/>
          <w:szCs w:val="22"/>
        </w:rPr>
        <w:t>Exam</w:t>
      </w:r>
      <w:r w:rsidRPr="00FC65C9">
        <w:rPr>
          <w:rFonts w:ascii="Calibri" w:hAnsi="Calibri"/>
          <w:b/>
          <w:sz w:val="22"/>
          <w:szCs w:val="22"/>
        </w:rPr>
        <w:t xml:space="preserve"> Pivot</w:t>
      </w:r>
      <w:r>
        <w:rPr>
          <w:rFonts w:ascii="Calibri" w:hAnsi="Calibri"/>
          <w:sz w:val="22"/>
          <w:szCs w:val="22"/>
        </w:rPr>
        <w:t>.”</w:t>
      </w:r>
    </w:p>
    <w:p w14:paraId="5BC61199" w14:textId="77777777" w:rsidR="00FC65C9" w:rsidRDefault="00FC65C9" w:rsidP="00FC65C9">
      <w:pPr>
        <w:rPr>
          <w:rFonts w:ascii="Calibri" w:hAnsi="Calibri"/>
          <w:sz w:val="22"/>
          <w:szCs w:val="22"/>
        </w:rPr>
      </w:pPr>
    </w:p>
    <w:p w14:paraId="589DF7A4" w14:textId="77777777" w:rsidR="00682C7C" w:rsidRDefault="00682C7C" w:rsidP="00682C7C">
      <w:pPr>
        <w:rPr>
          <w:rFonts w:ascii="Calibri" w:hAnsi="Calibri"/>
          <w:sz w:val="22"/>
          <w:szCs w:val="22"/>
        </w:rPr>
      </w:pPr>
    </w:p>
    <w:p w14:paraId="3F323F58" w14:textId="6F53CB79" w:rsidR="00682C7C" w:rsidRDefault="00135176" w:rsidP="00682C7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Ask me to review your work. After I say that you are done, then s</w:t>
      </w:r>
      <w:r w:rsidR="00031C01">
        <w:rPr>
          <w:rFonts w:ascii="Calibri" w:hAnsi="Calibri"/>
          <w:sz w:val="22"/>
          <w:szCs w:val="22"/>
        </w:rPr>
        <w:t xml:space="preserve">ubmit your Access and </w:t>
      </w:r>
      <w:r w:rsidR="00682C7C">
        <w:rPr>
          <w:rFonts w:ascii="Calibri" w:hAnsi="Calibri"/>
          <w:sz w:val="22"/>
          <w:szCs w:val="22"/>
        </w:rPr>
        <w:t>Excel files to the BeachBoard DROPBOX.</w:t>
      </w:r>
      <w:r w:rsidR="00682C7C" w:rsidRPr="00682C7C">
        <w:rPr>
          <w:rFonts w:ascii="Calibri" w:hAnsi="Calibri"/>
          <w:sz w:val="22"/>
          <w:szCs w:val="22"/>
        </w:rPr>
        <w:t xml:space="preserve"> </w:t>
      </w:r>
      <w:r w:rsidR="00682C7C" w:rsidRPr="00031C01">
        <w:rPr>
          <w:rFonts w:ascii="Calibri" w:hAnsi="Calibri"/>
          <w:sz w:val="22"/>
          <w:szCs w:val="22"/>
          <w:u w:val="single"/>
        </w:rPr>
        <w:t>Be sure to close every application (Access, Excel) before you upload your results</w:t>
      </w:r>
      <w:r w:rsidR="00682C7C" w:rsidRPr="00682C7C">
        <w:rPr>
          <w:rFonts w:ascii="Calibri" w:hAnsi="Calibri"/>
          <w:sz w:val="22"/>
          <w:szCs w:val="22"/>
        </w:rPr>
        <w:t>.</w:t>
      </w:r>
    </w:p>
    <w:p w14:paraId="05B4FAF9" w14:textId="77777777" w:rsidR="00D351AD" w:rsidRDefault="00D351AD" w:rsidP="00682C7C">
      <w:pPr>
        <w:rPr>
          <w:rFonts w:ascii="Calibri" w:hAnsi="Calibri"/>
          <w:sz w:val="22"/>
          <w:szCs w:val="22"/>
        </w:rPr>
      </w:pPr>
    </w:p>
    <w:sectPr w:rsidR="00D351AD" w:rsidSect="00163FB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46162" w14:textId="77777777" w:rsidR="00E93EAD" w:rsidRDefault="00E93EAD" w:rsidP="007C0E63">
      <w:r>
        <w:separator/>
      </w:r>
    </w:p>
  </w:endnote>
  <w:endnote w:type="continuationSeparator" w:id="0">
    <w:p w14:paraId="72382B28" w14:textId="77777777" w:rsidR="00E93EAD" w:rsidRDefault="00E93EAD" w:rsidP="007C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D0FE4" w14:textId="6533B63B" w:rsidR="000C732F" w:rsidRDefault="000C732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1FEF">
      <w:rPr>
        <w:noProof/>
      </w:rPr>
      <w:t>2</w:t>
    </w:r>
    <w:r>
      <w:fldChar w:fldCharType="end"/>
    </w:r>
  </w:p>
  <w:p w14:paraId="3737781E" w14:textId="77777777" w:rsidR="000C732F" w:rsidRDefault="000C73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2ED71" w14:textId="77777777" w:rsidR="00E93EAD" w:rsidRDefault="00E93EAD" w:rsidP="007C0E63">
      <w:r>
        <w:separator/>
      </w:r>
    </w:p>
  </w:footnote>
  <w:footnote w:type="continuationSeparator" w:id="0">
    <w:p w14:paraId="478EE60B" w14:textId="77777777" w:rsidR="00E93EAD" w:rsidRDefault="00E93EAD" w:rsidP="007C0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339"/>
    <w:multiLevelType w:val="hybridMultilevel"/>
    <w:tmpl w:val="465CA236"/>
    <w:lvl w:ilvl="0" w:tplc="D36691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D5095"/>
    <w:multiLevelType w:val="hybridMultilevel"/>
    <w:tmpl w:val="7548E64E"/>
    <w:lvl w:ilvl="0" w:tplc="D36691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05B3F"/>
    <w:multiLevelType w:val="hybridMultilevel"/>
    <w:tmpl w:val="2A22C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6706"/>
    <w:multiLevelType w:val="hybridMultilevel"/>
    <w:tmpl w:val="CFE89440"/>
    <w:lvl w:ilvl="0" w:tplc="363E6046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778FF"/>
    <w:multiLevelType w:val="hybridMultilevel"/>
    <w:tmpl w:val="BA4CA476"/>
    <w:lvl w:ilvl="0" w:tplc="F19CAD1E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13F9F"/>
    <w:multiLevelType w:val="hybridMultilevel"/>
    <w:tmpl w:val="2AF691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AF44C4"/>
    <w:multiLevelType w:val="hybridMultilevel"/>
    <w:tmpl w:val="FC34FA9C"/>
    <w:lvl w:ilvl="0" w:tplc="E60E451A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E224B"/>
    <w:multiLevelType w:val="hybridMultilevel"/>
    <w:tmpl w:val="BB320AAC"/>
    <w:lvl w:ilvl="0" w:tplc="D36691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7152D"/>
    <w:multiLevelType w:val="hybridMultilevel"/>
    <w:tmpl w:val="4282DE5C"/>
    <w:lvl w:ilvl="0" w:tplc="D36691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A4212"/>
    <w:multiLevelType w:val="hybridMultilevel"/>
    <w:tmpl w:val="2AF691A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F446E2"/>
    <w:multiLevelType w:val="hybridMultilevel"/>
    <w:tmpl w:val="90801B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E7D8F"/>
    <w:multiLevelType w:val="hybridMultilevel"/>
    <w:tmpl w:val="06A40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1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9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FF"/>
    <w:rsid w:val="000057D8"/>
    <w:rsid w:val="000159E4"/>
    <w:rsid w:val="00020781"/>
    <w:rsid w:val="000238DD"/>
    <w:rsid w:val="0003141A"/>
    <w:rsid w:val="00031C01"/>
    <w:rsid w:val="000352AB"/>
    <w:rsid w:val="000374AF"/>
    <w:rsid w:val="00040889"/>
    <w:rsid w:val="00042B76"/>
    <w:rsid w:val="00072318"/>
    <w:rsid w:val="000840A5"/>
    <w:rsid w:val="000906D3"/>
    <w:rsid w:val="000911E4"/>
    <w:rsid w:val="000A16E0"/>
    <w:rsid w:val="000A20BF"/>
    <w:rsid w:val="000A7F61"/>
    <w:rsid w:val="000B747B"/>
    <w:rsid w:val="000C2C20"/>
    <w:rsid w:val="000C3FE7"/>
    <w:rsid w:val="000C732F"/>
    <w:rsid w:val="000E5297"/>
    <w:rsid w:val="000F3CB1"/>
    <w:rsid w:val="00101A58"/>
    <w:rsid w:val="00110B76"/>
    <w:rsid w:val="001166B0"/>
    <w:rsid w:val="0013223D"/>
    <w:rsid w:val="0013334A"/>
    <w:rsid w:val="00135176"/>
    <w:rsid w:val="00136A50"/>
    <w:rsid w:val="00147569"/>
    <w:rsid w:val="00147F3E"/>
    <w:rsid w:val="0015613E"/>
    <w:rsid w:val="00163FBE"/>
    <w:rsid w:val="00175236"/>
    <w:rsid w:val="00182B90"/>
    <w:rsid w:val="00187DA7"/>
    <w:rsid w:val="00191CD1"/>
    <w:rsid w:val="001A3F74"/>
    <w:rsid w:val="001A4F2B"/>
    <w:rsid w:val="001C130F"/>
    <w:rsid w:val="001C1F28"/>
    <w:rsid w:val="001C77A5"/>
    <w:rsid w:val="001E0DB4"/>
    <w:rsid w:val="001E1DB1"/>
    <w:rsid w:val="001E5756"/>
    <w:rsid w:val="001F3FE7"/>
    <w:rsid w:val="001F4723"/>
    <w:rsid w:val="002046A2"/>
    <w:rsid w:val="00206939"/>
    <w:rsid w:val="002074C9"/>
    <w:rsid w:val="00211903"/>
    <w:rsid w:val="00230FEA"/>
    <w:rsid w:val="002376E7"/>
    <w:rsid w:val="0025173C"/>
    <w:rsid w:val="00263472"/>
    <w:rsid w:val="002653FE"/>
    <w:rsid w:val="002679F1"/>
    <w:rsid w:val="00272A32"/>
    <w:rsid w:val="0027403D"/>
    <w:rsid w:val="00280B96"/>
    <w:rsid w:val="002A48BE"/>
    <w:rsid w:val="002B5CD0"/>
    <w:rsid w:val="002D260D"/>
    <w:rsid w:val="002D45AE"/>
    <w:rsid w:val="002E10E7"/>
    <w:rsid w:val="002E796C"/>
    <w:rsid w:val="002F072E"/>
    <w:rsid w:val="002F6E8D"/>
    <w:rsid w:val="003148E7"/>
    <w:rsid w:val="003273C1"/>
    <w:rsid w:val="00330CAB"/>
    <w:rsid w:val="003317AA"/>
    <w:rsid w:val="003439A8"/>
    <w:rsid w:val="00362673"/>
    <w:rsid w:val="00363F39"/>
    <w:rsid w:val="00373450"/>
    <w:rsid w:val="003762B3"/>
    <w:rsid w:val="00385AA5"/>
    <w:rsid w:val="003912E1"/>
    <w:rsid w:val="003917BD"/>
    <w:rsid w:val="003B336C"/>
    <w:rsid w:val="003B6089"/>
    <w:rsid w:val="003C4538"/>
    <w:rsid w:val="003C478B"/>
    <w:rsid w:val="003C7573"/>
    <w:rsid w:val="003C7F2E"/>
    <w:rsid w:val="003D3064"/>
    <w:rsid w:val="003D75B7"/>
    <w:rsid w:val="003D7B33"/>
    <w:rsid w:val="003E00C4"/>
    <w:rsid w:val="003E5F44"/>
    <w:rsid w:val="003E7A09"/>
    <w:rsid w:val="003F5EA0"/>
    <w:rsid w:val="004032AB"/>
    <w:rsid w:val="0040618C"/>
    <w:rsid w:val="0041097F"/>
    <w:rsid w:val="00410E95"/>
    <w:rsid w:val="004138DF"/>
    <w:rsid w:val="00413D28"/>
    <w:rsid w:val="00442A3E"/>
    <w:rsid w:val="00443138"/>
    <w:rsid w:val="0045240C"/>
    <w:rsid w:val="00453CCA"/>
    <w:rsid w:val="0045472B"/>
    <w:rsid w:val="004734D6"/>
    <w:rsid w:val="00494DA5"/>
    <w:rsid w:val="004A4A28"/>
    <w:rsid w:val="004B0513"/>
    <w:rsid w:val="004B5A74"/>
    <w:rsid w:val="004B6186"/>
    <w:rsid w:val="004B65BA"/>
    <w:rsid w:val="004C11BE"/>
    <w:rsid w:val="004C5E08"/>
    <w:rsid w:val="004D33B8"/>
    <w:rsid w:val="004E4EBC"/>
    <w:rsid w:val="004E5335"/>
    <w:rsid w:val="004F2694"/>
    <w:rsid w:val="005074AA"/>
    <w:rsid w:val="00526EA6"/>
    <w:rsid w:val="00537223"/>
    <w:rsid w:val="00542806"/>
    <w:rsid w:val="0054462B"/>
    <w:rsid w:val="00554C7E"/>
    <w:rsid w:val="0055730C"/>
    <w:rsid w:val="00562E97"/>
    <w:rsid w:val="00567EC6"/>
    <w:rsid w:val="0057173B"/>
    <w:rsid w:val="00573606"/>
    <w:rsid w:val="0057423D"/>
    <w:rsid w:val="00577F0A"/>
    <w:rsid w:val="0058423E"/>
    <w:rsid w:val="00584CE7"/>
    <w:rsid w:val="0059078D"/>
    <w:rsid w:val="00593D22"/>
    <w:rsid w:val="005B07B8"/>
    <w:rsid w:val="005B4B27"/>
    <w:rsid w:val="005B7053"/>
    <w:rsid w:val="005C49AA"/>
    <w:rsid w:val="005C51F0"/>
    <w:rsid w:val="005C54EC"/>
    <w:rsid w:val="005C656C"/>
    <w:rsid w:val="005E2847"/>
    <w:rsid w:val="005E62DA"/>
    <w:rsid w:val="005F4C45"/>
    <w:rsid w:val="00600DDD"/>
    <w:rsid w:val="006273DC"/>
    <w:rsid w:val="006419FF"/>
    <w:rsid w:val="006508AC"/>
    <w:rsid w:val="006513B4"/>
    <w:rsid w:val="006529B3"/>
    <w:rsid w:val="00673141"/>
    <w:rsid w:val="00677263"/>
    <w:rsid w:val="00682C7C"/>
    <w:rsid w:val="006B35AF"/>
    <w:rsid w:val="006C201F"/>
    <w:rsid w:val="006C5CF8"/>
    <w:rsid w:val="006D4313"/>
    <w:rsid w:val="006E599C"/>
    <w:rsid w:val="006E733E"/>
    <w:rsid w:val="006F083E"/>
    <w:rsid w:val="006F0C31"/>
    <w:rsid w:val="007008F8"/>
    <w:rsid w:val="007054F0"/>
    <w:rsid w:val="00707A59"/>
    <w:rsid w:val="00725405"/>
    <w:rsid w:val="00725412"/>
    <w:rsid w:val="00730A3F"/>
    <w:rsid w:val="007372C5"/>
    <w:rsid w:val="00756AE6"/>
    <w:rsid w:val="00771CCE"/>
    <w:rsid w:val="00784CAC"/>
    <w:rsid w:val="00790007"/>
    <w:rsid w:val="00796AE0"/>
    <w:rsid w:val="00797140"/>
    <w:rsid w:val="007A02CA"/>
    <w:rsid w:val="007B665E"/>
    <w:rsid w:val="007C0E63"/>
    <w:rsid w:val="007C2C90"/>
    <w:rsid w:val="007C75CA"/>
    <w:rsid w:val="007D32B4"/>
    <w:rsid w:val="0081631B"/>
    <w:rsid w:val="00816DD6"/>
    <w:rsid w:val="00822938"/>
    <w:rsid w:val="0083259A"/>
    <w:rsid w:val="00832745"/>
    <w:rsid w:val="00835ED2"/>
    <w:rsid w:val="00836308"/>
    <w:rsid w:val="0084121F"/>
    <w:rsid w:val="00857456"/>
    <w:rsid w:val="008643EA"/>
    <w:rsid w:val="00867678"/>
    <w:rsid w:val="00872C2E"/>
    <w:rsid w:val="00876FF1"/>
    <w:rsid w:val="00881D9B"/>
    <w:rsid w:val="0088765A"/>
    <w:rsid w:val="0089598C"/>
    <w:rsid w:val="008A269D"/>
    <w:rsid w:val="008C2FF1"/>
    <w:rsid w:val="008D2B4C"/>
    <w:rsid w:val="008D4F9A"/>
    <w:rsid w:val="008D7C7A"/>
    <w:rsid w:val="008F17ED"/>
    <w:rsid w:val="008F39E0"/>
    <w:rsid w:val="009348F0"/>
    <w:rsid w:val="0094482E"/>
    <w:rsid w:val="00947F4A"/>
    <w:rsid w:val="00954508"/>
    <w:rsid w:val="00970553"/>
    <w:rsid w:val="009A1FEF"/>
    <w:rsid w:val="009A71A2"/>
    <w:rsid w:val="009C7337"/>
    <w:rsid w:val="009E74D1"/>
    <w:rsid w:val="009F131C"/>
    <w:rsid w:val="009F479D"/>
    <w:rsid w:val="009F5CF4"/>
    <w:rsid w:val="00A0578E"/>
    <w:rsid w:val="00A1260A"/>
    <w:rsid w:val="00A14057"/>
    <w:rsid w:val="00A203EC"/>
    <w:rsid w:val="00A23122"/>
    <w:rsid w:val="00A355C6"/>
    <w:rsid w:val="00A409A1"/>
    <w:rsid w:val="00A44832"/>
    <w:rsid w:val="00A45E86"/>
    <w:rsid w:val="00A472E6"/>
    <w:rsid w:val="00A50FFE"/>
    <w:rsid w:val="00A716EA"/>
    <w:rsid w:val="00A915C6"/>
    <w:rsid w:val="00A9350F"/>
    <w:rsid w:val="00AA6004"/>
    <w:rsid w:val="00AB58ED"/>
    <w:rsid w:val="00AC46F9"/>
    <w:rsid w:val="00AD378B"/>
    <w:rsid w:val="00AD4216"/>
    <w:rsid w:val="00AD5C70"/>
    <w:rsid w:val="00AD6DA9"/>
    <w:rsid w:val="00B132F6"/>
    <w:rsid w:val="00B1642F"/>
    <w:rsid w:val="00B16ACD"/>
    <w:rsid w:val="00B241BB"/>
    <w:rsid w:val="00B3733A"/>
    <w:rsid w:val="00B42016"/>
    <w:rsid w:val="00B43CAE"/>
    <w:rsid w:val="00B47AF8"/>
    <w:rsid w:val="00B50B0D"/>
    <w:rsid w:val="00B61FA1"/>
    <w:rsid w:val="00B756C6"/>
    <w:rsid w:val="00B8219D"/>
    <w:rsid w:val="00BA45ED"/>
    <w:rsid w:val="00BB2F6F"/>
    <w:rsid w:val="00BC28A2"/>
    <w:rsid w:val="00BC3396"/>
    <w:rsid w:val="00BD5612"/>
    <w:rsid w:val="00BF4C6A"/>
    <w:rsid w:val="00C00288"/>
    <w:rsid w:val="00C060B5"/>
    <w:rsid w:val="00C0637D"/>
    <w:rsid w:val="00C10828"/>
    <w:rsid w:val="00C13394"/>
    <w:rsid w:val="00C17027"/>
    <w:rsid w:val="00C45797"/>
    <w:rsid w:val="00C50B78"/>
    <w:rsid w:val="00C5447B"/>
    <w:rsid w:val="00C56621"/>
    <w:rsid w:val="00C673B9"/>
    <w:rsid w:val="00CA39F8"/>
    <w:rsid w:val="00CA7494"/>
    <w:rsid w:val="00CC0754"/>
    <w:rsid w:val="00CC1FFF"/>
    <w:rsid w:val="00CD179D"/>
    <w:rsid w:val="00CE0460"/>
    <w:rsid w:val="00CF5E62"/>
    <w:rsid w:val="00D00AA9"/>
    <w:rsid w:val="00D16851"/>
    <w:rsid w:val="00D17901"/>
    <w:rsid w:val="00D21335"/>
    <w:rsid w:val="00D26467"/>
    <w:rsid w:val="00D27AD6"/>
    <w:rsid w:val="00D351AD"/>
    <w:rsid w:val="00D358AE"/>
    <w:rsid w:val="00D41C3E"/>
    <w:rsid w:val="00D62875"/>
    <w:rsid w:val="00D64738"/>
    <w:rsid w:val="00D64CB2"/>
    <w:rsid w:val="00D7028F"/>
    <w:rsid w:val="00D71F72"/>
    <w:rsid w:val="00D85CB8"/>
    <w:rsid w:val="00D95A10"/>
    <w:rsid w:val="00DA24D6"/>
    <w:rsid w:val="00DA7D38"/>
    <w:rsid w:val="00DB7A64"/>
    <w:rsid w:val="00DC19D3"/>
    <w:rsid w:val="00DC4493"/>
    <w:rsid w:val="00DC70B4"/>
    <w:rsid w:val="00DD2F2E"/>
    <w:rsid w:val="00DD4E46"/>
    <w:rsid w:val="00DE6674"/>
    <w:rsid w:val="00DF1D36"/>
    <w:rsid w:val="00DF2E02"/>
    <w:rsid w:val="00E03936"/>
    <w:rsid w:val="00E1372B"/>
    <w:rsid w:val="00E2486B"/>
    <w:rsid w:val="00E252E9"/>
    <w:rsid w:val="00E27C2F"/>
    <w:rsid w:val="00E30A01"/>
    <w:rsid w:val="00E3189B"/>
    <w:rsid w:val="00E31C07"/>
    <w:rsid w:val="00E410D9"/>
    <w:rsid w:val="00E63669"/>
    <w:rsid w:val="00E715D4"/>
    <w:rsid w:val="00E74B5E"/>
    <w:rsid w:val="00E770FE"/>
    <w:rsid w:val="00E93092"/>
    <w:rsid w:val="00E93EAD"/>
    <w:rsid w:val="00EA56A7"/>
    <w:rsid w:val="00EB0900"/>
    <w:rsid w:val="00EB664E"/>
    <w:rsid w:val="00EC022A"/>
    <w:rsid w:val="00EC3216"/>
    <w:rsid w:val="00ED3FFE"/>
    <w:rsid w:val="00ED6A31"/>
    <w:rsid w:val="00EE19DC"/>
    <w:rsid w:val="00F107EE"/>
    <w:rsid w:val="00F16B62"/>
    <w:rsid w:val="00F240BB"/>
    <w:rsid w:val="00F2484D"/>
    <w:rsid w:val="00F41433"/>
    <w:rsid w:val="00F44AEF"/>
    <w:rsid w:val="00F4518F"/>
    <w:rsid w:val="00F52C65"/>
    <w:rsid w:val="00F600A2"/>
    <w:rsid w:val="00F85D06"/>
    <w:rsid w:val="00F96420"/>
    <w:rsid w:val="00F964EF"/>
    <w:rsid w:val="00FA13D6"/>
    <w:rsid w:val="00FB60D0"/>
    <w:rsid w:val="00FC65C9"/>
    <w:rsid w:val="00FC6BFC"/>
    <w:rsid w:val="00FC6C05"/>
    <w:rsid w:val="00FD14DD"/>
    <w:rsid w:val="00FD22D3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7DA85"/>
  <w15:chartTrackingRefBased/>
  <w15:docId w15:val="{1C16DF0E-32CB-4C59-85BB-9FAAFD22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FF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F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E6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0E6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0E6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0E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64CC2-7834-44FA-9BF4-7C2106F7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CSULB CBA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Smith</dc:creator>
  <cp:keywords/>
  <cp:lastModifiedBy>Rod Smith</cp:lastModifiedBy>
  <cp:revision>2</cp:revision>
  <dcterms:created xsi:type="dcterms:W3CDTF">2018-09-19T23:51:00Z</dcterms:created>
  <dcterms:modified xsi:type="dcterms:W3CDTF">2018-09-19T23:51:00Z</dcterms:modified>
</cp:coreProperties>
</file>